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32C6BB" w14:textId="77777777" w:rsidR="001B1EA9" w:rsidRDefault="001B1EA9">
      <w:pPr>
        <w:pBdr>
          <w:top w:val="nil"/>
          <w:left w:val="nil"/>
          <w:bottom w:val="nil"/>
          <w:right w:val="nil"/>
          <w:between w:val="nil"/>
        </w:pBdr>
        <w:spacing w:before="4"/>
        <w:rPr>
          <w:rFonts w:ascii="Times New Roman" w:eastAsia="Times New Roman" w:hAnsi="Times New Roman" w:cs="Times New Roman"/>
          <w:color w:val="000000"/>
          <w:sz w:val="17"/>
          <w:szCs w:val="17"/>
        </w:rPr>
      </w:pPr>
    </w:p>
    <w:p w14:paraId="78FECDFF" w14:textId="77777777" w:rsidR="001B1EA9" w:rsidRDefault="001B1EA9">
      <w:pPr>
        <w:pBdr>
          <w:top w:val="nil"/>
          <w:left w:val="nil"/>
          <w:bottom w:val="nil"/>
          <w:right w:val="nil"/>
          <w:between w:val="nil"/>
        </w:pBdr>
        <w:spacing w:before="4"/>
        <w:rPr>
          <w:rFonts w:ascii="Times New Roman" w:eastAsia="Times New Roman" w:hAnsi="Times New Roman" w:cs="Times New Roman"/>
          <w:color w:val="000000"/>
          <w:sz w:val="17"/>
          <w:szCs w:val="17"/>
        </w:rPr>
      </w:pPr>
    </w:p>
    <w:p w14:paraId="7BB68B59" w14:textId="77777777" w:rsidR="003408DE" w:rsidRDefault="003408DE">
      <w:pPr>
        <w:pBdr>
          <w:top w:val="nil"/>
          <w:left w:val="nil"/>
          <w:bottom w:val="nil"/>
          <w:right w:val="nil"/>
          <w:between w:val="nil"/>
        </w:pBdr>
        <w:spacing w:before="4"/>
        <w:jc w:val="center"/>
        <w:rPr>
          <w:rFonts w:ascii="Arial" w:eastAsia="Arial" w:hAnsi="Arial" w:cs="Arial"/>
          <w:b/>
          <w:color w:val="000000"/>
        </w:rPr>
      </w:pPr>
      <w:r>
        <w:rPr>
          <w:rFonts w:ascii="Arial" w:eastAsia="Arial" w:hAnsi="Arial" w:cs="Arial"/>
          <w:b/>
          <w:color w:val="000000"/>
        </w:rPr>
        <w:t>P</w:t>
      </w:r>
      <w:r w:rsidRPr="003408DE">
        <w:rPr>
          <w:rFonts w:ascii="Arial" w:eastAsia="Arial" w:hAnsi="Arial" w:cs="Arial"/>
          <w:b/>
          <w:color w:val="000000"/>
        </w:rPr>
        <w:t>articipation in local event</w:t>
      </w:r>
    </w:p>
    <w:p w14:paraId="62319636" w14:textId="602161EC" w:rsidR="001B1EA9" w:rsidRDefault="00731F6F">
      <w:pPr>
        <w:pBdr>
          <w:top w:val="nil"/>
          <w:left w:val="nil"/>
          <w:bottom w:val="nil"/>
          <w:right w:val="nil"/>
          <w:between w:val="nil"/>
        </w:pBdr>
        <w:spacing w:before="4"/>
        <w:jc w:val="center"/>
        <w:rPr>
          <w:rFonts w:ascii="Arial" w:eastAsia="Arial" w:hAnsi="Arial" w:cs="Arial"/>
          <w:b/>
          <w:color w:val="000000"/>
        </w:rPr>
      </w:pPr>
      <w:r>
        <w:rPr>
          <w:rFonts w:ascii="Arial" w:eastAsia="Arial" w:hAnsi="Arial" w:cs="Arial"/>
          <w:b/>
          <w:color w:val="000000"/>
        </w:rPr>
        <w:t>Interreg Europe</w:t>
      </w:r>
    </w:p>
    <w:p w14:paraId="235C8915" w14:textId="77777777" w:rsidR="001B1EA9" w:rsidRDefault="00731F6F">
      <w:pPr>
        <w:pBdr>
          <w:top w:val="nil"/>
          <w:left w:val="nil"/>
          <w:bottom w:val="nil"/>
          <w:right w:val="nil"/>
          <w:between w:val="nil"/>
        </w:pBdr>
        <w:spacing w:before="4"/>
        <w:jc w:val="center"/>
        <w:rPr>
          <w:rFonts w:ascii="Arial" w:eastAsia="Arial" w:hAnsi="Arial" w:cs="Arial"/>
          <w:b/>
          <w:color w:val="000000"/>
        </w:rPr>
      </w:pPr>
      <w:r>
        <w:rPr>
          <w:rFonts w:ascii="Arial" w:eastAsia="Arial" w:hAnsi="Arial" w:cs="Arial"/>
          <w:b/>
          <w:color w:val="000000"/>
        </w:rPr>
        <w:t>OD4GROWTH Project</w:t>
      </w:r>
    </w:p>
    <w:p w14:paraId="3003C0F3" w14:textId="4132A287" w:rsidR="001B1EA9" w:rsidRDefault="003408DE">
      <w:pPr>
        <w:pBdr>
          <w:top w:val="nil"/>
          <w:left w:val="nil"/>
          <w:bottom w:val="nil"/>
          <w:right w:val="nil"/>
          <w:between w:val="nil"/>
        </w:pBdr>
        <w:spacing w:before="4"/>
        <w:jc w:val="center"/>
        <w:rPr>
          <w:rFonts w:ascii="Arial" w:eastAsia="Arial" w:hAnsi="Arial" w:cs="Arial"/>
          <w:b/>
          <w:i/>
          <w:color w:val="000000"/>
        </w:rPr>
      </w:pPr>
      <w:r>
        <w:rPr>
          <w:rFonts w:ascii="Arial" w:eastAsia="Arial" w:hAnsi="Arial" w:cs="Arial"/>
          <w:b/>
          <w:i/>
          <w:color w:val="000000"/>
        </w:rPr>
        <w:t>August</w:t>
      </w:r>
      <w:r w:rsidR="008D3F89">
        <w:rPr>
          <w:rFonts w:ascii="Arial" w:eastAsia="Arial" w:hAnsi="Arial" w:cs="Arial"/>
          <w:b/>
          <w:i/>
          <w:color w:val="000000"/>
        </w:rPr>
        <w:t xml:space="preserve"> </w:t>
      </w:r>
      <w:r>
        <w:rPr>
          <w:rFonts w:ascii="Arial" w:eastAsia="Arial" w:hAnsi="Arial" w:cs="Arial"/>
          <w:b/>
          <w:i/>
          <w:color w:val="000000"/>
        </w:rPr>
        <w:t>2</w:t>
      </w:r>
      <w:r w:rsidR="008D3F89">
        <w:rPr>
          <w:rFonts w:ascii="Arial" w:eastAsia="Arial" w:hAnsi="Arial" w:cs="Arial"/>
          <w:b/>
          <w:i/>
          <w:color w:val="000000"/>
        </w:rPr>
        <w:t>0, 2024</w:t>
      </w:r>
    </w:p>
    <w:p w14:paraId="1B0DE759" w14:textId="57C0BD86" w:rsidR="001B1EA9" w:rsidRDefault="003408DE">
      <w:pPr>
        <w:pBdr>
          <w:top w:val="nil"/>
          <w:left w:val="nil"/>
          <w:bottom w:val="nil"/>
          <w:right w:val="nil"/>
          <w:between w:val="nil"/>
        </w:pBdr>
        <w:spacing w:before="4"/>
        <w:jc w:val="center"/>
        <w:rPr>
          <w:rFonts w:ascii="Arial" w:eastAsia="Arial" w:hAnsi="Arial" w:cs="Arial"/>
          <w:b/>
          <w:i/>
          <w:color w:val="000000"/>
        </w:rPr>
      </w:pPr>
      <w:proofErr w:type="spellStart"/>
      <w:r>
        <w:rPr>
          <w:rFonts w:ascii="Arial" w:eastAsia="Arial" w:hAnsi="Arial" w:cs="Arial"/>
          <w:b/>
          <w:i/>
          <w:color w:val="000000"/>
        </w:rPr>
        <w:t>Liepāja</w:t>
      </w:r>
      <w:proofErr w:type="spellEnd"/>
      <w:r w:rsidR="008D3F89">
        <w:rPr>
          <w:rFonts w:ascii="Arial" w:eastAsia="Arial" w:hAnsi="Arial" w:cs="Arial"/>
          <w:b/>
          <w:i/>
          <w:color w:val="000000"/>
        </w:rPr>
        <w:t xml:space="preserve">, </w:t>
      </w:r>
      <w:r>
        <w:rPr>
          <w:rFonts w:ascii="Arial" w:eastAsia="Arial" w:hAnsi="Arial" w:cs="Arial"/>
          <w:b/>
          <w:i/>
          <w:color w:val="000000"/>
        </w:rPr>
        <w:t>Latvia</w:t>
      </w:r>
    </w:p>
    <w:p w14:paraId="7F70F63A" w14:textId="77777777" w:rsidR="001B1EA9" w:rsidRDefault="001B1EA9">
      <w:pPr>
        <w:pBdr>
          <w:top w:val="nil"/>
          <w:left w:val="nil"/>
          <w:bottom w:val="nil"/>
          <w:right w:val="nil"/>
          <w:between w:val="nil"/>
        </w:pBdr>
        <w:spacing w:before="4"/>
        <w:jc w:val="center"/>
        <w:rPr>
          <w:rFonts w:ascii="Arial" w:eastAsia="Arial" w:hAnsi="Arial" w:cs="Arial"/>
          <w:b/>
          <w:i/>
          <w:color w:val="000000"/>
        </w:rPr>
      </w:pPr>
    </w:p>
    <w:p w14:paraId="2BA3186A" w14:textId="77777777" w:rsidR="001B1EA9" w:rsidRDefault="001B1EA9">
      <w:pPr>
        <w:pBdr>
          <w:top w:val="nil"/>
          <w:left w:val="nil"/>
          <w:bottom w:val="nil"/>
          <w:right w:val="nil"/>
          <w:between w:val="nil"/>
        </w:pBdr>
        <w:spacing w:before="4"/>
        <w:jc w:val="center"/>
        <w:rPr>
          <w:rFonts w:ascii="Arial" w:eastAsia="Arial" w:hAnsi="Arial" w:cs="Arial"/>
          <w:b/>
          <w:i/>
          <w:color w:val="000000"/>
        </w:rPr>
      </w:pPr>
    </w:p>
    <w:p w14:paraId="2AEC7266" w14:textId="77777777" w:rsidR="001B1EA9" w:rsidRDefault="001B1EA9">
      <w:pPr>
        <w:pBdr>
          <w:top w:val="nil"/>
          <w:left w:val="nil"/>
          <w:bottom w:val="nil"/>
          <w:right w:val="nil"/>
          <w:between w:val="nil"/>
        </w:pBdr>
        <w:spacing w:before="4"/>
        <w:jc w:val="center"/>
        <w:rPr>
          <w:rFonts w:ascii="Arial" w:eastAsia="Arial" w:hAnsi="Arial" w:cs="Arial"/>
          <w:b/>
          <w:color w:val="000000"/>
        </w:rPr>
      </w:pPr>
    </w:p>
    <w:p w14:paraId="4BED8F5E" w14:textId="77777777" w:rsidR="001B1EA9" w:rsidRDefault="001B1EA9">
      <w:pPr>
        <w:pBdr>
          <w:top w:val="nil"/>
          <w:left w:val="nil"/>
          <w:bottom w:val="nil"/>
          <w:right w:val="nil"/>
          <w:between w:val="nil"/>
        </w:pBdr>
        <w:spacing w:before="4"/>
        <w:jc w:val="center"/>
        <w:rPr>
          <w:rFonts w:ascii="Arial" w:eastAsia="Arial" w:hAnsi="Arial" w:cs="Arial"/>
          <w:b/>
          <w:color w:val="000000"/>
          <w:sz w:val="20"/>
          <w:szCs w:val="20"/>
        </w:rPr>
      </w:pPr>
    </w:p>
    <w:p w14:paraId="73A1DA98" w14:textId="77777777" w:rsidR="001B1EA9" w:rsidRDefault="001B1EA9">
      <w:pPr>
        <w:pBdr>
          <w:top w:val="nil"/>
          <w:left w:val="nil"/>
          <w:bottom w:val="nil"/>
          <w:right w:val="nil"/>
          <w:between w:val="nil"/>
        </w:pBdr>
        <w:spacing w:before="4"/>
        <w:jc w:val="center"/>
        <w:rPr>
          <w:rFonts w:ascii="Arial" w:eastAsia="Arial" w:hAnsi="Arial" w:cs="Arial"/>
          <w:b/>
          <w:color w:val="000000"/>
          <w:sz w:val="20"/>
          <w:szCs w:val="20"/>
        </w:rPr>
      </w:pPr>
    </w:p>
    <w:tbl>
      <w:tblPr>
        <w:tblW w:w="9300"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0"/>
        <w:gridCol w:w="6240"/>
      </w:tblGrid>
      <w:tr w:rsidR="001B1EA9" w:rsidRPr="003E295D" w14:paraId="12D5FB93" w14:textId="77777777" w:rsidTr="26637E0C">
        <w:trPr>
          <w:trHeight w:val="396"/>
        </w:trPr>
        <w:tc>
          <w:tcPr>
            <w:tcW w:w="3060" w:type="dxa"/>
          </w:tcPr>
          <w:p w14:paraId="234BE412" w14:textId="77777777" w:rsidR="001B1EA9" w:rsidRPr="003E295D" w:rsidRDefault="00731F6F">
            <w:pPr>
              <w:pBdr>
                <w:top w:val="nil"/>
                <w:left w:val="nil"/>
                <w:bottom w:val="nil"/>
                <w:right w:val="nil"/>
                <w:between w:val="nil"/>
              </w:pBdr>
              <w:jc w:val="center"/>
              <w:rPr>
                <w:rFonts w:ascii="Arial" w:eastAsia="Arial" w:hAnsi="Arial" w:cs="Arial"/>
                <w:b/>
                <w:color w:val="000000"/>
              </w:rPr>
            </w:pPr>
            <w:r w:rsidRPr="003E295D">
              <w:rPr>
                <w:rFonts w:ascii="Arial" w:eastAsia="Arial" w:hAnsi="Arial" w:cs="Arial"/>
                <w:b/>
              </w:rPr>
              <w:t>Author</w:t>
            </w:r>
          </w:p>
        </w:tc>
        <w:tc>
          <w:tcPr>
            <w:tcW w:w="6240" w:type="dxa"/>
          </w:tcPr>
          <w:p w14:paraId="31793AEA" w14:textId="6D71B35C" w:rsidR="001B1EA9" w:rsidRPr="003E295D" w:rsidRDefault="003408DE" w:rsidP="003408DE">
            <w:pPr>
              <w:pBdr>
                <w:top w:val="nil"/>
                <w:left w:val="nil"/>
                <w:bottom w:val="nil"/>
                <w:right w:val="nil"/>
                <w:between w:val="nil"/>
              </w:pBdr>
              <w:jc w:val="center"/>
              <w:rPr>
                <w:rFonts w:ascii="Arial" w:eastAsia="Arial" w:hAnsi="Arial" w:cs="Arial"/>
                <w:bCs/>
                <w:color w:val="000000"/>
              </w:rPr>
            </w:pPr>
            <w:proofErr w:type="spellStart"/>
            <w:r>
              <w:rPr>
                <w:rFonts w:ascii="Arial" w:eastAsia="Arial" w:hAnsi="Arial" w:cs="Arial"/>
                <w:bCs/>
                <w:color w:val="000000"/>
              </w:rPr>
              <w:t>Liepāja</w:t>
            </w:r>
            <w:proofErr w:type="spellEnd"/>
            <w:r>
              <w:rPr>
                <w:rFonts w:ascii="Arial" w:eastAsia="Arial" w:hAnsi="Arial" w:cs="Arial"/>
                <w:bCs/>
                <w:color w:val="000000"/>
              </w:rPr>
              <w:t xml:space="preserve"> Municipality</w:t>
            </w:r>
          </w:p>
        </w:tc>
      </w:tr>
      <w:tr w:rsidR="001B1EA9" w:rsidRPr="003E295D" w14:paraId="3CAE6064" w14:textId="77777777" w:rsidTr="26637E0C">
        <w:trPr>
          <w:trHeight w:val="396"/>
        </w:trPr>
        <w:tc>
          <w:tcPr>
            <w:tcW w:w="3060" w:type="dxa"/>
          </w:tcPr>
          <w:p w14:paraId="362104B4" w14:textId="77777777" w:rsidR="001B1EA9" w:rsidRPr="003E295D" w:rsidRDefault="00731F6F">
            <w:pPr>
              <w:pBdr>
                <w:top w:val="nil"/>
                <w:left w:val="nil"/>
                <w:bottom w:val="nil"/>
                <w:right w:val="nil"/>
                <w:between w:val="nil"/>
              </w:pBdr>
              <w:jc w:val="center"/>
              <w:rPr>
                <w:rFonts w:ascii="Arial" w:eastAsia="Arial" w:hAnsi="Arial" w:cs="Arial"/>
                <w:b/>
                <w:color w:val="000000"/>
              </w:rPr>
            </w:pPr>
            <w:r w:rsidRPr="003E295D">
              <w:rPr>
                <w:rFonts w:ascii="Arial" w:eastAsia="Arial" w:hAnsi="Arial" w:cs="Arial"/>
                <w:b/>
              </w:rPr>
              <w:t>Event / Meeting / Subject</w:t>
            </w:r>
          </w:p>
        </w:tc>
        <w:tc>
          <w:tcPr>
            <w:tcW w:w="6240" w:type="dxa"/>
          </w:tcPr>
          <w:p w14:paraId="5C28FE8B" w14:textId="77777777" w:rsidR="004C3215" w:rsidRDefault="003408DE" w:rsidP="004C3215">
            <w:pPr>
              <w:jc w:val="center"/>
              <w:rPr>
                <w:rFonts w:ascii="Arial" w:eastAsia="Arial" w:hAnsi="Arial" w:cs="Arial"/>
                <w:bCs/>
                <w:color w:val="000000"/>
              </w:rPr>
            </w:pPr>
            <w:r w:rsidRPr="003408DE">
              <w:rPr>
                <w:rFonts w:ascii="Arial" w:eastAsia="Arial" w:hAnsi="Arial" w:cs="Arial"/>
                <w:bCs/>
                <w:color w:val="000000"/>
              </w:rPr>
              <w:t>National Latvian Eco-School summer forum</w:t>
            </w:r>
          </w:p>
          <w:p w14:paraId="2BBE401D" w14:textId="3903EEDC" w:rsidR="003408DE" w:rsidRPr="003408DE" w:rsidRDefault="003408DE" w:rsidP="003408DE">
            <w:pPr>
              <w:jc w:val="center"/>
              <w:rPr>
                <w:rFonts w:ascii="Arial" w:eastAsia="Arial" w:hAnsi="Arial" w:cs="Arial"/>
                <w:bCs/>
                <w:color w:val="000000"/>
              </w:rPr>
            </w:pPr>
            <w:r w:rsidRPr="003408DE">
              <w:rPr>
                <w:rFonts w:ascii="Arial" w:eastAsia="Arial" w:hAnsi="Arial" w:cs="Arial"/>
                <w:bCs/>
                <w:color w:val="000000"/>
              </w:rPr>
              <w:t>Environmentally friendly municipality: Mobility, sustainability and the importance and application of open data</w:t>
            </w:r>
          </w:p>
        </w:tc>
      </w:tr>
      <w:tr w:rsidR="001B1EA9" w:rsidRPr="003E295D" w14:paraId="7C8546CF" w14:textId="77777777" w:rsidTr="26637E0C">
        <w:trPr>
          <w:trHeight w:val="396"/>
        </w:trPr>
        <w:tc>
          <w:tcPr>
            <w:tcW w:w="3060" w:type="dxa"/>
          </w:tcPr>
          <w:p w14:paraId="08B4BD97" w14:textId="4525773B" w:rsidR="001B1EA9" w:rsidRPr="003E295D" w:rsidRDefault="00731F6F">
            <w:pPr>
              <w:pBdr>
                <w:top w:val="nil"/>
                <w:left w:val="nil"/>
                <w:bottom w:val="nil"/>
                <w:right w:val="nil"/>
                <w:between w:val="nil"/>
              </w:pBdr>
              <w:jc w:val="center"/>
              <w:rPr>
                <w:rFonts w:ascii="Arial" w:eastAsia="Arial" w:hAnsi="Arial" w:cs="Arial"/>
                <w:b/>
                <w:color w:val="000000"/>
              </w:rPr>
            </w:pPr>
            <w:r w:rsidRPr="003E295D">
              <w:rPr>
                <w:rFonts w:ascii="Arial" w:eastAsia="Arial" w:hAnsi="Arial" w:cs="Arial"/>
                <w:b/>
              </w:rPr>
              <w:t>Dat</w:t>
            </w:r>
            <w:r w:rsidR="00635CFD" w:rsidRPr="003E295D">
              <w:rPr>
                <w:rFonts w:ascii="Arial" w:eastAsia="Arial" w:hAnsi="Arial" w:cs="Arial"/>
                <w:b/>
              </w:rPr>
              <w:t>e</w:t>
            </w:r>
            <w:r w:rsidRPr="003E295D">
              <w:rPr>
                <w:rFonts w:ascii="Arial" w:eastAsia="Arial" w:hAnsi="Arial" w:cs="Arial"/>
                <w:b/>
              </w:rPr>
              <w:t>, Location</w:t>
            </w:r>
          </w:p>
        </w:tc>
        <w:tc>
          <w:tcPr>
            <w:tcW w:w="6240" w:type="dxa"/>
          </w:tcPr>
          <w:p w14:paraId="1EC296AD" w14:textId="3F8EED6F" w:rsidR="004C3215" w:rsidRPr="003E295D" w:rsidRDefault="00635CFD" w:rsidP="004C3215">
            <w:pPr>
              <w:jc w:val="center"/>
              <w:rPr>
                <w:rFonts w:ascii="Arial" w:eastAsia="Arial" w:hAnsi="Arial" w:cs="Arial"/>
                <w:bCs/>
                <w:color w:val="000000"/>
              </w:rPr>
            </w:pPr>
            <w:r w:rsidRPr="003E295D">
              <w:rPr>
                <w:rFonts w:ascii="Arial" w:eastAsia="Arial" w:hAnsi="Arial" w:cs="Arial"/>
                <w:bCs/>
                <w:color w:val="000000"/>
              </w:rPr>
              <w:t xml:space="preserve">Date: </w:t>
            </w:r>
            <w:r w:rsidR="003408DE">
              <w:rPr>
                <w:rFonts w:ascii="Arial" w:eastAsia="Arial" w:hAnsi="Arial" w:cs="Arial"/>
                <w:bCs/>
                <w:color w:val="000000"/>
              </w:rPr>
              <w:t>2</w:t>
            </w:r>
            <w:r w:rsidRPr="003E295D">
              <w:rPr>
                <w:rFonts w:ascii="Arial" w:eastAsia="Arial" w:hAnsi="Arial" w:cs="Arial"/>
                <w:bCs/>
                <w:color w:val="000000"/>
              </w:rPr>
              <w:t>0/0</w:t>
            </w:r>
            <w:r w:rsidR="003408DE">
              <w:rPr>
                <w:rFonts w:ascii="Arial" w:eastAsia="Arial" w:hAnsi="Arial" w:cs="Arial"/>
                <w:bCs/>
                <w:color w:val="000000"/>
              </w:rPr>
              <w:t>8</w:t>
            </w:r>
            <w:r w:rsidRPr="003E295D">
              <w:rPr>
                <w:rFonts w:ascii="Arial" w:eastAsia="Arial" w:hAnsi="Arial" w:cs="Arial"/>
                <w:bCs/>
                <w:color w:val="000000"/>
              </w:rPr>
              <w:t>/2024.</w:t>
            </w:r>
          </w:p>
          <w:p w14:paraId="18D9F47E" w14:textId="1CE45A77" w:rsidR="00635CFD" w:rsidRPr="003E295D" w:rsidRDefault="004C3215" w:rsidP="00C26FE5">
            <w:pPr>
              <w:jc w:val="center"/>
              <w:rPr>
                <w:rFonts w:ascii="Arial" w:eastAsia="Arial" w:hAnsi="Arial" w:cs="Arial"/>
                <w:bCs/>
                <w:color w:val="000000"/>
              </w:rPr>
            </w:pPr>
            <w:r w:rsidRPr="003E295D">
              <w:rPr>
                <w:rFonts w:ascii="Arial" w:eastAsia="Arial" w:hAnsi="Arial" w:cs="Arial"/>
                <w:bCs/>
                <w:color w:val="000000"/>
              </w:rPr>
              <w:t>Location</w:t>
            </w:r>
            <w:r w:rsidR="00635CFD" w:rsidRPr="003E295D">
              <w:rPr>
                <w:rFonts w:ascii="Arial" w:eastAsia="Arial" w:hAnsi="Arial" w:cs="Arial"/>
                <w:bCs/>
                <w:color w:val="000000"/>
              </w:rPr>
              <w:t xml:space="preserve">: </w:t>
            </w:r>
            <w:r w:rsidR="003408DE" w:rsidRPr="003408DE">
              <w:rPr>
                <w:rFonts w:ascii="Arial" w:eastAsia="Arial" w:hAnsi="Arial" w:cs="Arial"/>
                <w:bCs/>
                <w:color w:val="000000"/>
              </w:rPr>
              <w:t xml:space="preserve">Nature House, Horse Island, </w:t>
            </w:r>
            <w:proofErr w:type="spellStart"/>
            <w:r w:rsidR="003408DE" w:rsidRPr="003408DE">
              <w:rPr>
                <w:rFonts w:ascii="Arial" w:eastAsia="Arial" w:hAnsi="Arial" w:cs="Arial"/>
                <w:bCs/>
                <w:color w:val="000000"/>
              </w:rPr>
              <w:t>Liepāja</w:t>
            </w:r>
            <w:proofErr w:type="spellEnd"/>
          </w:p>
        </w:tc>
      </w:tr>
      <w:tr w:rsidR="008D3F89" w:rsidRPr="003E295D" w14:paraId="5E38EE6C" w14:textId="77777777" w:rsidTr="26637E0C">
        <w:trPr>
          <w:trHeight w:val="396"/>
        </w:trPr>
        <w:tc>
          <w:tcPr>
            <w:tcW w:w="3060" w:type="dxa"/>
          </w:tcPr>
          <w:p w14:paraId="1FFA6684" w14:textId="77777777" w:rsidR="008D3F89" w:rsidRPr="003E295D" w:rsidRDefault="008D3F89" w:rsidP="008D3F89">
            <w:pPr>
              <w:pBdr>
                <w:top w:val="nil"/>
                <w:left w:val="nil"/>
                <w:bottom w:val="nil"/>
                <w:right w:val="nil"/>
                <w:between w:val="nil"/>
              </w:pBdr>
              <w:jc w:val="center"/>
              <w:rPr>
                <w:rFonts w:ascii="Arial" w:eastAsia="Arial" w:hAnsi="Arial" w:cs="Arial"/>
                <w:b/>
                <w:color w:val="000000"/>
              </w:rPr>
            </w:pPr>
            <w:r w:rsidRPr="003E295D">
              <w:rPr>
                <w:rFonts w:ascii="Arial" w:eastAsia="Arial" w:hAnsi="Arial" w:cs="Arial"/>
                <w:b/>
              </w:rPr>
              <w:t>Agenda</w:t>
            </w:r>
          </w:p>
        </w:tc>
        <w:tc>
          <w:tcPr>
            <w:tcW w:w="6240" w:type="dxa"/>
          </w:tcPr>
          <w:p w14:paraId="7DB7EC91" w14:textId="2386D720" w:rsidR="00C26FE5" w:rsidRPr="00C26FE5" w:rsidRDefault="00C26FE5" w:rsidP="00C26FE5">
            <w:pPr>
              <w:pBdr>
                <w:top w:val="nil"/>
                <w:left w:val="nil"/>
                <w:bottom w:val="nil"/>
                <w:right w:val="nil"/>
                <w:between w:val="nil"/>
              </w:pBdr>
              <w:jc w:val="both"/>
              <w:rPr>
                <w:rFonts w:ascii="Arial" w:eastAsia="Arial" w:hAnsi="Arial" w:cs="Arial"/>
                <w:bCs/>
                <w:color w:val="000000"/>
              </w:rPr>
            </w:pPr>
            <w:r w:rsidRPr="00C26FE5">
              <w:rPr>
                <w:rFonts w:ascii="Arial" w:eastAsia="Arial" w:hAnsi="Arial" w:cs="Arial"/>
                <w:bCs/>
                <w:color w:val="000000"/>
              </w:rPr>
              <w:t>1.</w:t>
            </w:r>
            <w:r>
              <w:rPr>
                <w:rFonts w:ascii="Arial" w:eastAsia="Arial" w:hAnsi="Arial" w:cs="Arial"/>
                <w:bCs/>
                <w:color w:val="000000"/>
              </w:rPr>
              <w:t xml:space="preserve"> lecture </w:t>
            </w:r>
            <w:r w:rsidRPr="00C26FE5">
              <w:rPr>
                <w:rFonts w:ascii="Arial" w:eastAsia="Arial" w:hAnsi="Arial" w:cs="Arial"/>
                <w:bCs/>
                <w:color w:val="000000"/>
              </w:rPr>
              <w:t>11:00 - 11:45</w:t>
            </w:r>
          </w:p>
          <w:p w14:paraId="2ECD815A" w14:textId="278D45E6" w:rsidR="00C26FE5" w:rsidRPr="00C26FE5" w:rsidRDefault="00C26FE5" w:rsidP="00C26FE5">
            <w:pPr>
              <w:pBdr>
                <w:top w:val="nil"/>
                <w:left w:val="nil"/>
                <w:bottom w:val="nil"/>
                <w:right w:val="nil"/>
                <w:between w:val="nil"/>
              </w:pBdr>
              <w:jc w:val="both"/>
              <w:rPr>
                <w:rFonts w:ascii="Arial" w:eastAsia="Arial" w:hAnsi="Arial" w:cs="Arial"/>
                <w:bCs/>
                <w:color w:val="000000"/>
              </w:rPr>
            </w:pPr>
            <w:r w:rsidRPr="00C26FE5">
              <w:rPr>
                <w:rFonts w:ascii="Arial" w:eastAsia="Arial" w:hAnsi="Arial" w:cs="Arial"/>
                <w:bCs/>
                <w:color w:val="000000"/>
              </w:rPr>
              <w:t xml:space="preserve">2. </w:t>
            </w:r>
            <w:r>
              <w:rPr>
                <w:rFonts w:ascii="Arial" w:eastAsia="Arial" w:hAnsi="Arial" w:cs="Arial"/>
                <w:bCs/>
                <w:color w:val="000000"/>
              </w:rPr>
              <w:t xml:space="preserve">lecture </w:t>
            </w:r>
            <w:r w:rsidRPr="00C26FE5">
              <w:rPr>
                <w:rFonts w:ascii="Arial" w:eastAsia="Arial" w:hAnsi="Arial" w:cs="Arial"/>
                <w:bCs/>
                <w:color w:val="000000"/>
              </w:rPr>
              <w:t>12:00 - 12:45</w:t>
            </w:r>
          </w:p>
          <w:p w14:paraId="11111756" w14:textId="51A32772" w:rsidR="00C26FE5" w:rsidRPr="00C26FE5" w:rsidRDefault="00C26FE5" w:rsidP="00C26FE5">
            <w:pPr>
              <w:pBdr>
                <w:top w:val="nil"/>
                <w:left w:val="nil"/>
                <w:bottom w:val="nil"/>
                <w:right w:val="nil"/>
                <w:between w:val="nil"/>
              </w:pBdr>
              <w:jc w:val="both"/>
              <w:rPr>
                <w:rFonts w:ascii="Arial" w:eastAsia="Arial" w:hAnsi="Arial" w:cs="Arial"/>
                <w:bCs/>
                <w:color w:val="000000"/>
              </w:rPr>
            </w:pPr>
            <w:r w:rsidRPr="00C26FE5">
              <w:rPr>
                <w:rFonts w:ascii="Arial" w:eastAsia="Arial" w:hAnsi="Arial" w:cs="Arial"/>
                <w:bCs/>
                <w:color w:val="000000"/>
              </w:rPr>
              <w:t xml:space="preserve">3. </w:t>
            </w:r>
            <w:r>
              <w:rPr>
                <w:rFonts w:ascii="Arial" w:eastAsia="Arial" w:hAnsi="Arial" w:cs="Arial"/>
                <w:bCs/>
                <w:color w:val="000000"/>
              </w:rPr>
              <w:t xml:space="preserve">lecture </w:t>
            </w:r>
            <w:r w:rsidRPr="00C26FE5">
              <w:rPr>
                <w:rFonts w:ascii="Arial" w:eastAsia="Arial" w:hAnsi="Arial" w:cs="Arial"/>
                <w:bCs/>
                <w:color w:val="000000"/>
              </w:rPr>
              <w:t>13:00 - 13:45</w:t>
            </w:r>
          </w:p>
          <w:p w14:paraId="57B8F1CB" w14:textId="77777777" w:rsidR="00C26FE5" w:rsidRPr="00C26FE5" w:rsidRDefault="00C26FE5" w:rsidP="00C26FE5">
            <w:pPr>
              <w:pBdr>
                <w:top w:val="nil"/>
                <w:left w:val="nil"/>
                <w:bottom w:val="nil"/>
                <w:right w:val="nil"/>
                <w:between w:val="nil"/>
              </w:pBdr>
              <w:jc w:val="both"/>
              <w:rPr>
                <w:rFonts w:ascii="Arial" w:eastAsia="Arial" w:hAnsi="Arial" w:cs="Arial"/>
                <w:bCs/>
                <w:color w:val="000000"/>
              </w:rPr>
            </w:pPr>
          </w:p>
          <w:p w14:paraId="6D20D162" w14:textId="77777777" w:rsidR="00C26FE5" w:rsidRPr="00C26FE5" w:rsidRDefault="00C26FE5" w:rsidP="00C26FE5">
            <w:pPr>
              <w:pBdr>
                <w:top w:val="nil"/>
                <w:left w:val="nil"/>
                <w:bottom w:val="nil"/>
                <w:right w:val="nil"/>
                <w:between w:val="nil"/>
              </w:pBdr>
              <w:jc w:val="both"/>
              <w:rPr>
                <w:rFonts w:ascii="Arial" w:eastAsia="Arial" w:hAnsi="Arial" w:cs="Arial"/>
                <w:bCs/>
                <w:color w:val="000000"/>
              </w:rPr>
            </w:pPr>
          </w:p>
          <w:p w14:paraId="372A2659" w14:textId="77777777" w:rsidR="00C26FE5" w:rsidRPr="00C26FE5" w:rsidRDefault="00C26FE5" w:rsidP="00C26FE5">
            <w:pPr>
              <w:pBdr>
                <w:top w:val="nil"/>
                <w:left w:val="nil"/>
                <w:bottom w:val="nil"/>
                <w:right w:val="nil"/>
                <w:between w:val="nil"/>
              </w:pBdr>
              <w:jc w:val="both"/>
              <w:rPr>
                <w:rFonts w:ascii="Arial" w:eastAsia="Arial" w:hAnsi="Arial" w:cs="Arial"/>
                <w:bCs/>
                <w:color w:val="000000"/>
              </w:rPr>
            </w:pPr>
            <w:r w:rsidRPr="00C26FE5">
              <w:rPr>
                <w:rFonts w:ascii="Arial" w:eastAsia="Arial" w:hAnsi="Arial" w:cs="Arial"/>
                <w:bCs/>
                <w:color w:val="000000"/>
              </w:rPr>
              <w:t xml:space="preserve">1. Electricity in our everyday life (Arno </w:t>
            </w:r>
            <w:proofErr w:type="spellStart"/>
            <w:r w:rsidRPr="00C26FE5">
              <w:rPr>
                <w:rFonts w:ascii="Arial" w:eastAsia="Arial" w:hAnsi="Arial" w:cs="Arial"/>
                <w:bCs/>
                <w:color w:val="000000"/>
              </w:rPr>
              <w:t>Iesalnieks</w:t>
            </w:r>
            <w:proofErr w:type="spellEnd"/>
            <w:r w:rsidRPr="00C26FE5">
              <w:rPr>
                <w:rFonts w:ascii="Arial" w:eastAsia="Arial" w:hAnsi="Arial" w:cs="Arial"/>
                <w:bCs/>
                <w:color w:val="000000"/>
              </w:rPr>
              <w:t>, SIA "</w:t>
            </w:r>
            <w:proofErr w:type="spellStart"/>
            <w:r w:rsidRPr="00C26FE5">
              <w:rPr>
                <w:rFonts w:ascii="Arial" w:eastAsia="Arial" w:hAnsi="Arial" w:cs="Arial"/>
                <w:bCs/>
                <w:color w:val="000000"/>
              </w:rPr>
              <w:t>Elnetworks</w:t>
            </w:r>
            <w:proofErr w:type="spellEnd"/>
            <w:r w:rsidRPr="00C26FE5">
              <w:rPr>
                <w:rFonts w:ascii="Arial" w:eastAsia="Arial" w:hAnsi="Arial" w:cs="Arial"/>
                <w:bCs/>
                <w:color w:val="000000"/>
              </w:rPr>
              <w:t>" electrical equipment construction manager)</w:t>
            </w:r>
          </w:p>
          <w:p w14:paraId="670DE4EB" w14:textId="77777777" w:rsidR="00C26FE5" w:rsidRPr="00C26FE5" w:rsidRDefault="00C26FE5" w:rsidP="00C26FE5">
            <w:pPr>
              <w:pBdr>
                <w:top w:val="nil"/>
                <w:left w:val="nil"/>
                <w:bottom w:val="nil"/>
                <w:right w:val="nil"/>
                <w:between w:val="nil"/>
              </w:pBdr>
              <w:jc w:val="both"/>
              <w:rPr>
                <w:rFonts w:ascii="Arial" w:eastAsia="Arial" w:hAnsi="Arial" w:cs="Arial"/>
                <w:bCs/>
                <w:color w:val="000000"/>
              </w:rPr>
            </w:pPr>
            <w:r w:rsidRPr="00C26FE5">
              <w:rPr>
                <w:rFonts w:ascii="Arial" w:eastAsia="Arial" w:hAnsi="Arial" w:cs="Arial"/>
                <w:bCs/>
                <w:color w:val="000000"/>
              </w:rPr>
              <w:t xml:space="preserve">2. </w:t>
            </w:r>
            <w:proofErr w:type="spellStart"/>
            <w:r w:rsidRPr="00C26FE5">
              <w:rPr>
                <w:rFonts w:ascii="Arial" w:eastAsia="Arial" w:hAnsi="Arial" w:cs="Arial"/>
                <w:bCs/>
                <w:color w:val="000000"/>
              </w:rPr>
              <w:t>AkvaLab</w:t>
            </w:r>
            <w:proofErr w:type="spellEnd"/>
            <w:r w:rsidRPr="00C26FE5">
              <w:rPr>
                <w:rFonts w:ascii="Arial" w:eastAsia="Arial" w:hAnsi="Arial" w:cs="Arial"/>
                <w:bCs/>
                <w:color w:val="000000"/>
              </w:rPr>
              <w:t xml:space="preserve"> </w:t>
            </w:r>
            <w:proofErr w:type="spellStart"/>
            <w:r w:rsidRPr="00C26FE5">
              <w:rPr>
                <w:rFonts w:ascii="Arial" w:eastAsia="Arial" w:hAnsi="Arial" w:cs="Arial"/>
                <w:bCs/>
                <w:color w:val="000000"/>
              </w:rPr>
              <w:t>Liepāja</w:t>
            </w:r>
            <w:proofErr w:type="spellEnd"/>
            <w:r w:rsidRPr="00C26FE5">
              <w:rPr>
                <w:rFonts w:ascii="Arial" w:eastAsia="Arial" w:hAnsi="Arial" w:cs="Arial"/>
                <w:bCs/>
                <w:color w:val="000000"/>
              </w:rPr>
              <w:t xml:space="preserve"> - an educational trip in the </w:t>
            </w:r>
            <w:proofErr w:type="spellStart"/>
            <w:r w:rsidRPr="00C26FE5">
              <w:rPr>
                <w:rFonts w:ascii="Arial" w:eastAsia="Arial" w:hAnsi="Arial" w:cs="Arial"/>
                <w:bCs/>
                <w:color w:val="000000"/>
              </w:rPr>
              <w:t>Liepāja</w:t>
            </w:r>
            <w:proofErr w:type="spellEnd"/>
            <w:r w:rsidRPr="00C26FE5">
              <w:rPr>
                <w:rFonts w:ascii="Arial" w:eastAsia="Arial" w:hAnsi="Arial" w:cs="Arial"/>
                <w:bCs/>
                <w:color w:val="000000"/>
              </w:rPr>
              <w:t xml:space="preserve"> lake (Sniedze </w:t>
            </w:r>
            <w:proofErr w:type="spellStart"/>
            <w:r w:rsidRPr="00C26FE5">
              <w:rPr>
                <w:rFonts w:ascii="Arial" w:eastAsia="Arial" w:hAnsi="Arial" w:cs="Arial"/>
                <w:bCs/>
                <w:color w:val="000000"/>
              </w:rPr>
              <w:t>Više</w:t>
            </w:r>
            <w:proofErr w:type="spellEnd"/>
            <w:r w:rsidRPr="00C26FE5">
              <w:rPr>
                <w:rFonts w:ascii="Arial" w:eastAsia="Arial" w:hAnsi="Arial" w:cs="Arial"/>
                <w:bCs/>
                <w:color w:val="000000"/>
              </w:rPr>
              <w:t>, Environmental expert (ZIIC))</w:t>
            </w:r>
          </w:p>
          <w:p w14:paraId="1B13FB3E" w14:textId="77777777" w:rsidR="00C26FE5" w:rsidRPr="00C26FE5" w:rsidRDefault="00C26FE5" w:rsidP="00C26FE5">
            <w:pPr>
              <w:pBdr>
                <w:top w:val="nil"/>
                <w:left w:val="nil"/>
                <w:bottom w:val="nil"/>
                <w:right w:val="nil"/>
                <w:between w:val="nil"/>
              </w:pBdr>
              <w:jc w:val="both"/>
              <w:rPr>
                <w:rFonts w:ascii="Arial" w:eastAsia="Arial" w:hAnsi="Arial" w:cs="Arial"/>
                <w:bCs/>
                <w:color w:val="000000"/>
              </w:rPr>
            </w:pPr>
            <w:r w:rsidRPr="00C26FE5">
              <w:rPr>
                <w:rFonts w:ascii="Arial" w:eastAsia="Arial" w:hAnsi="Arial" w:cs="Arial"/>
                <w:bCs/>
                <w:color w:val="000000"/>
              </w:rPr>
              <w:t xml:space="preserve">3. Acquaintance with the nature house exposition and virtual reality in </w:t>
            </w:r>
            <w:proofErr w:type="spellStart"/>
            <w:r w:rsidRPr="00C26FE5">
              <w:rPr>
                <w:rFonts w:ascii="Arial" w:eastAsia="Arial" w:hAnsi="Arial" w:cs="Arial"/>
                <w:bCs/>
                <w:color w:val="000000"/>
              </w:rPr>
              <w:t>Liepāja</w:t>
            </w:r>
            <w:proofErr w:type="spellEnd"/>
            <w:r w:rsidRPr="00C26FE5">
              <w:rPr>
                <w:rFonts w:ascii="Arial" w:eastAsia="Arial" w:hAnsi="Arial" w:cs="Arial"/>
                <w:bCs/>
                <w:color w:val="000000"/>
              </w:rPr>
              <w:t xml:space="preserve"> lake (Education specialist of the Science and Education Innovation Center Justīne Rusakova)</w:t>
            </w:r>
          </w:p>
          <w:p w14:paraId="689A3444" w14:textId="77777777" w:rsidR="00C26FE5" w:rsidRPr="00C26FE5" w:rsidRDefault="00C26FE5" w:rsidP="00C26FE5">
            <w:pPr>
              <w:pBdr>
                <w:top w:val="nil"/>
                <w:left w:val="nil"/>
                <w:bottom w:val="nil"/>
                <w:right w:val="nil"/>
                <w:between w:val="nil"/>
              </w:pBdr>
              <w:jc w:val="both"/>
              <w:rPr>
                <w:rFonts w:ascii="Arial" w:eastAsia="Arial" w:hAnsi="Arial" w:cs="Arial"/>
                <w:bCs/>
                <w:color w:val="000000"/>
              </w:rPr>
            </w:pPr>
            <w:r w:rsidRPr="00C26FE5">
              <w:rPr>
                <w:rFonts w:ascii="Arial" w:eastAsia="Arial" w:hAnsi="Arial" w:cs="Arial"/>
                <w:bCs/>
                <w:color w:val="000000"/>
              </w:rPr>
              <w:t xml:space="preserve">4. Interest education classes "Young botanist" (Santa </w:t>
            </w:r>
            <w:proofErr w:type="spellStart"/>
            <w:r w:rsidRPr="00C26FE5">
              <w:rPr>
                <w:rFonts w:ascii="Arial" w:eastAsia="Arial" w:hAnsi="Arial" w:cs="Arial"/>
                <w:bCs/>
                <w:color w:val="000000"/>
              </w:rPr>
              <w:t>Polīte</w:t>
            </w:r>
            <w:proofErr w:type="spellEnd"/>
            <w:r w:rsidRPr="00C26FE5">
              <w:rPr>
                <w:rFonts w:ascii="Arial" w:eastAsia="Arial" w:hAnsi="Arial" w:cs="Arial"/>
                <w:bCs/>
                <w:color w:val="000000"/>
              </w:rPr>
              <w:t>, Science and Education Innovation Center)</w:t>
            </w:r>
          </w:p>
          <w:p w14:paraId="7ED3FE20" w14:textId="77777777" w:rsidR="00C26FE5" w:rsidRPr="00C26FE5" w:rsidRDefault="00C26FE5" w:rsidP="00C26FE5">
            <w:pPr>
              <w:pBdr>
                <w:top w:val="nil"/>
                <w:left w:val="nil"/>
                <w:bottom w:val="nil"/>
                <w:right w:val="nil"/>
                <w:between w:val="nil"/>
              </w:pBdr>
              <w:jc w:val="both"/>
              <w:rPr>
                <w:rFonts w:ascii="Arial" w:eastAsia="Arial" w:hAnsi="Arial" w:cs="Arial"/>
                <w:bCs/>
                <w:color w:val="000000"/>
              </w:rPr>
            </w:pPr>
            <w:r w:rsidRPr="00C26FE5">
              <w:rPr>
                <w:rFonts w:ascii="Arial" w:eastAsia="Arial" w:hAnsi="Arial" w:cs="Arial"/>
                <w:bCs/>
                <w:color w:val="000000"/>
              </w:rPr>
              <w:t xml:space="preserve">5. Getting to know the large-format games "Sea Planners", "Sea Explorers" (Game developer, maritime expert Andris </w:t>
            </w:r>
            <w:proofErr w:type="spellStart"/>
            <w:r w:rsidRPr="00C26FE5">
              <w:rPr>
                <w:rFonts w:ascii="Arial" w:eastAsia="Arial" w:hAnsi="Arial" w:cs="Arial"/>
                <w:bCs/>
                <w:color w:val="000000"/>
              </w:rPr>
              <w:t>Andrušaitis</w:t>
            </w:r>
            <w:proofErr w:type="spellEnd"/>
            <w:r w:rsidRPr="00C26FE5">
              <w:rPr>
                <w:rFonts w:ascii="Arial" w:eastAsia="Arial" w:hAnsi="Arial" w:cs="Arial"/>
                <w:bCs/>
                <w:color w:val="000000"/>
              </w:rPr>
              <w:t>)</w:t>
            </w:r>
          </w:p>
          <w:p w14:paraId="25C90145" w14:textId="77777777" w:rsidR="00C26FE5" w:rsidRPr="009B09FF" w:rsidRDefault="00C26FE5" w:rsidP="00C26FE5">
            <w:pPr>
              <w:pBdr>
                <w:top w:val="nil"/>
                <w:left w:val="nil"/>
                <w:bottom w:val="nil"/>
                <w:right w:val="nil"/>
                <w:between w:val="nil"/>
              </w:pBdr>
              <w:jc w:val="both"/>
              <w:rPr>
                <w:rFonts w:ascii="Arial" w:eastAsia="Arial" w:hAnsi="Arial" w:cs="Arial"/>
                <w:b/>
                <w:color w:val="000000"/>
              </w:rPr>
            </w:pPr>
            <w:r w:rsidRPr="009B09FF">
              <w:rPr>
                <w:rFonts w:ascii="Arial" w:eastAsia="Arial" w:hAnsi="Arial" w:cs="Arial"/>
                <w:b/>
                <w:color w:val="000000"/>
              </w:rPr>
              <w:t xml:space="preserve">6. Environmentally friendly municipality: Mobility, reusable dishes and the importance and application of open data (Linda Alksne, IT service management process manager of </w:t>
            </w:r>
            <w:proofErr w:type="spellStart"/>
            <w:r w:rsidRPr="009B09FF">
              <w:rPr>
                <w:rFonts w:ascii="Arial" w:eastAsia="Arial" w:hAnsi="Arial" w:cs="Arial"/>
                <w:b/>
                <w:color w:val="000000"/>
              </w:rPr>
              <w:t>Liepāja</w:t>
            </w:r>
            <w:proofErr w:type="spellEnd"/>
            <w:r w:rsidRPr="009B09FF">
              <w:rPr>
                <w:rFonts w:ascii="Arial" w:eastAsia="Arial" w:hAnsi="Arial" w:cs="Arial"/>
                <w:b/>
                <w:color w:val="000000"/>
              </w:rPr>
              <w:t xml:space="preserve"> Central Administration)</w:t>
            </w:r>
          </w:p>
          <w:p w14:paraId="643B9E68" w14:textId="2B42806C" w:rsidR="008D3F89" w:rsidRPr="003E295D" w:rsidRDefault="00C26FE5" w:rsidP="00C26FE5">
            <w:pPr>
              <w:pBdr>
                <w:top w:val="nil"/>
                <w:left w:val="nil"/>
                <w:bottom w:val="nil"/>
                <w:right w:val="nil"/>
                <w:between w:val="nil"/>
              </w:pBdr>
              <w:jc w:val="both"/>
              <w:rPr>
                <w:rFonts w:ascii="Arial" w:eastAsia="Arial" w:hAnsi="Arial" w:cs="Arial"/>
                <w:bCs/>
                <w:color w:val="000000"/>
              </w:rPr>
            </w:pPr>
            <w:r w:rsidRPr="00C26FE5">
              <w:rPr>
                <w:rFonts w:ascii="Arial" w:eastAsia="Arial" w:hAnsi="Arial" w:cs="Arial"/>
                <w:bCs/>
                <w:color w:val="000000"/>
              </w:rPr>
              <w:t xml:space="preserve">7. </w:t>
            </w:r>
            <w:proofErr w:type="spellStart"/>
            <w:r w:rsidRPr="00C26FE5">
              <w:rPr>
                <w:rFonts w:ascii="Arial" w:eastAsia="Arial" w:hAnsi="Arial" w:cs="Arial"/>
                <w:bCs/>
                <w:color w:val="000000"/>
              </w:rPr>
              <w:t>Liepāja</w:t>
            </w:r>
            <w:proofErr w:type="spellEnd"/>
            <w:r w:rsidRPr="00C26FE5">
              <w:rPr>
                <w:rFonts w:ascii="Arial" w:eastAsia="Arial" w:hAnsi="Arial" w:cs="Arial"/>
                <w:bCs/>
                <w:color w:val="000000"/>
              </w:rPr>
              <w:t xml:space="preserve"> - a climate-neutral and smart city in 2030 (Kārlis </w:t>
            </w:r>
            <w:proofErr w:type="spellStart"/>
            <w:r w:rsidRPr="00C26FE5">
              <w:rPr>
                <w:rFonts w:ascii="Arial" w:eastAsia="Arial" w:hAnsi="Arial" w:cs="Arial"/>
                <w:bCs/>
                <w:color w:val="000000"/>
              </w:rPr>
              <w:t>Beikhmanis</w:t>
            </w:r>
            <w:proofErr w:type="spellEnd"/>
            <w:r w:rsidRPr="00C26FE5">
              <w:rPr>
                <w:rFonts w:ascii="Arial" w:eastAsia="Arial" w:hAnsi="Arial" w:cs="Arial"/>
                <w:bCs/>
                <w:color w:val="000000"/>
              </w:rPr>
              <w:t xml:space="preserve">, Project Manager of the Office of the Executive Director of the Central Administration of </w:t>
            </w:r>
            <w:proofErr w:type="spellStart"/>
            <w:r w:rsidRPr="00C26FE5">
              <w:rPr>
                <w:rFonts w:ascii="Arial" w:eastAsia="Arial" w:hAnsi="Arial" w:cs="Arial"/>
                <w:bCs/>
                <w:color w:val="000000"/>
              </w:rPr>
              <w:t>Liepāja</w:t>
            </w:r>
            <w:proofErr w:type="spellEnd"/>
            <w:r w:rsidRPr="00C26FE5">
              <w:rPr>
                <w:rFonts w:ascii="Arial" w:eastAsia="Arial" w:hAnsi="Arial" w:cs="Arial"/>
                <w:bCs/>
                <w:color w:val="000000"/>
              </w:rPr>
              <w:t xml:space="preserve"> (on issues of climate change and energy efficiency)</w:t>
            </w:r>
          </w:p>
        </w:tc>
      </w:tr>
    </w:tbl>
    <w:p w14:paraId="68F8EC5C" w14:textId="77777777" w:rsidR="00C26FE5" w:rsidRDefault="00C26FE5">
      <w:r>
        <w:br w:type="page"/>
      </w:r>
    </w:p>
    <w:tbl>
      <w:tblPr>
        <w:tblW w:w="9300"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60"/>
        <w:gridCol w:w="6240"/>
      </w:tblGrid>
      <w:tr w:rsidR="008D3F89" w:rsidRPr="003E295D" w14:paraId="606087E6" w14:textId="77777777" w:rsidTr="26637E0C">
        <w:trPr>
          <w:trHeight w:val="396"/>
        </w:trPr>
        <w:tc>
          <w:tcPr>
            <w:tcW w:w="3060" w:type="dxa"/>
          </w:tcPr>
          <w:p w14:paraId="680425A4" w14:textId="41D379EA" w:rsidR="008D3F89" w:rsidRPr="003E295D" w:rsidRDefault="008D3F89" w:rsidP="008D3F89">
            <w:pPr>
              <w:pBdr>
                <w:top w:val="nil"/>
                <w:left w:val="nil"/>
                <w:bottom w:val="nil"/>
                <w:right w:val="nil"/>
                <w:between w:val="nil"/>
              </w:pBdr>
              <w:jc w:val="center"/>
              <w:rPr>
                <w:rFonts w:ascii="Arial" w:eastAsia="Arial" w:hAnsi="Arial" w:cs="Arial"/>
                <w:b/>
                <w:color w:val="000000"/>
              </w:rPr>
            </w:pPr>
            <w:r w:rsidRPr="003E295D">
              <w:rPr>
                <w:rFonts w:ascii="Arial" w:eastAsia="Arial" w:hAnsi="Arial" w:cs="Arial"/>
                <w:b/>
              </w:rPr>
              <w:lastRenderedPageBreak/>
              <w:t>Links to further Information</w:t>
            </w:r>
          </w:p>
        </w:tc>
        <w:tc>
          <w:tcPr>
            <w:tcW w:w="6240" w:type="dxa"/>
          </w:tcPr>
          <w:p w14:paraId="0790481B" w14:textId="1D668D20" w:rsidR="008D3F89" w:rsidRDefault="00C26FE5" w:rsidP="008D3F89">
            <w:pPr>
              <w:pBdr>
                <w:top w:val="nil"/>
                <w:left w:val="nil"/>
                <w:bottom w:val="nil"/>
                <w:right w:val="nil"/>
                <w:between w:val="nil"/>
              </w:pBdr>
              <w:jc w:val="both"/>
              <w:rPr>
                <w:rFonts w:ascii="Arial" w:eastAsia="Arial" w:hAnsi="Arial" w:cs="Arial"/>
                <w:color w:val="000000"/>
              </w:rPr>
            </w:pPr>
            <w:hyperlink r:id="rId8" w:history="1">
              <w:r w:rsidRPr="00693600">
                <w:rPr>
                  <w:rStyle w:val="Hipersaite"/>
                  <w:rFonts w:ascii="Arial" w:eastAsia="Arial" w:hAnsi="Arial" w:cs="Arial"/>
                </w:rPr>
                <w:t>https://ekoskolas.lv/</w:t>
              </w:r>
            </w:hyperlink>
          </w:p>
          <w:p w14:paraId="7AE5754F" w14:textId="149DE9A8" w:rsidR="00C26FE5" w:rsidRDefault="00C26FE5" w:rsidP="008D3F89">
            <w:pPr>
              <w:pBdr>
                <w:top w:val="nil"/>
                <w:left w:val="nil"/>
                <w:bottom w:val="nil"/>
                <w:right w:val="nil"/>
                <w:between w:val="nil"/>
              </w:pBdr>
              <w:jc w:val="both"/>
              <w:rPr>
                <w:rFonts w:ascii="Arial" w:eastAsia="Arial" w:hAnsi="Arial" w:cs="Arial"/>
                <w:color w:val="000000"/>
              </w:rPr>
            </w:pPr>
            <w:hyperlink r:id="rId9" w:history="1">
              <w:r w:rsidRPr="00B94A59">
                <w:rPr>
                  <w:rStyle w:val="Hipersaite"/>
                  <w:rFonts w:ascii="Arial" w:eastAsia="Arial" w:hAnsi="Arial" w:cs="Arial"/>
                </w:rPr>
                <w:t>https://www.facebook.com/LiepajasIP/posts/1050959397034450</w:t>
              </w:r>
            </w:hyperlink>
          </w:p>
          <w:p w14:paraId="0224FF3D" w14:textId="55AC6D99" w:rsidR="00C26FE5" w:rsidRPr="003E295D" w:rsidRDefault="00C26FE5" w:rsidP="008D3F89">
            <w:pPr>
              <w:pBdr>
                <w:top w:val="nil"/>
                <w:left w:val="nil"/>
                <w:bottom w:val="nil"/>
                <w:right w:val="nil"/>
                <w:between w:val="nil"/>
              </w:pBdr>
              <w:jc w:val="both"/>
              <w:rPr>
                <w:rFonts w:ascii="Arial" w:eastAsia="Arial" w:hAnsi="Arial" w:cs="Arial"/>
                <w:color w:val="000000"/>
              </w:rPr>
            </w:pPr>
          </w:p>
        </w:tc>
      </w:tr>
      <w:tr w:rsidR="008D3F89" w:rsidRPr="003E295D" w14:paraId="61F8C763" w14:textId="77777777" w:rsidTr="26637E0C">
        <w:trPr>
          <w:trHeight w:val="396"/>
        </w:trPr>
        <w:tc>
          <w:tcPr>
            <w:tcW w:w="9300" w:type="dxa"/>
            <w:gridSpan w:val="2"/>
          </w:tcPr>
          <w:p w14:paraId="724A59FF" w14:textId="77777777" w:rsidR="008D3F89" w:rsidRPr="003E295D" w:rsidRDefault="008D3F89" w:rsidP="008D3F89">
            <w:pPr>
              <w:pBdr>
                <w:top w:val="nil"/>
                <w:left w:val="nil"/>
                <w:bottom w:val="nil"/>
                <w:right w:val="nil"/>
                <w:between w:val="nil"/>
              </w:pBdr>
              <w:jc w:val="center"/>
              <w:rPr>
                <w:rFonts w:ascii="Arial" w:eastAsia="Arial" w:hAnsi="Arial" w:cs="Arial"/>
                <w:b/>
              </w:rPr>
            </w:pPr>
          </w:p>
          <w:p w14:paraId="296B7B82" w14:textId="77777777" w:rsidR="008D3F89" w:rsidRPr="003E295D" w:rsidRDefault="008D3F89" w:rsidP="008D3F89">
            <w:pPr>
              <w:pBdr>
                <w:top w:val="nil"/>
                <w:left w:val="nil"/>
                <w:bottom w:val="nil"/>
                <w:right w:val="nil"/>
                <w:between w:val="nil"/>
              </w:pBdr>
              <w:jc w:val="center"/>
              <w:rPr>
                <w:rFonts w:ascii="Arial" w:eastAsia="Arial" w:hAnsi="Arial" w:cs="Arial"/>
                <w:b/>
              </w:rPr>
            </w:pPr>
            <w:r w:rsidRPr="003E295D">
              <w:rPr>
                <w:rFonts w:ascii="Arial" w:eastAsia="Arial" w:hAnsi="Arial" w:cs="Arial"/>
                <w:b/>
              </w:rPr>
              <w:t>Summary of the meeting</w:t>
            </w:r>
          </w:p>
          <w:p w14:paraId="1B6DE50C" w14:textId="77777777" w:rsidR="008D3F89" w:rsidRPr="003E295D" w:rsidRDefault="008D3F89" w:rsidP="008D3F89">
            <w:pPr>
              <w:pBdr>
                <w:top w:val="nil"/>
                <w:left w:val="nil"/>
                <w:bottom w:val="nil"/>
                <w:right w:val="nil"/>
                <w:between w:val="nil"/>
              </w:pBdr>
              <w:jc w:val="center"/>
              <w:rPr>
                <w:rFonts w:ascii="Arial" w:eastAsia="Arial" w:hAnsi="Arial" w:cs="Arial"/>
                <w:b/>
              </w:rPr>
            </w:pPr>
          </w:p>
        </w:tc>
      </w:tr>
      <w:tr w:rsidR="008D3F89" w:rsidRPr="003E295D" w14:paraId="2319E3FD" w14:textId="77777777" w:rsidTr="26637E0C">
        <w:trPr>
          <w:trHeight w:val="2685"/>
        </w:trPr>
        <w:tc>
          <w:tcPr>
            <w:tcW w:w="9300" w:type="dxa"/>
            <w:gridSpan w:val="2"/>
          </w:tcPr>
          <w:p w14:paraId="49185F5C" w14:textId="77777777" w:rsidR="00E156FA" w:rsidRPr="00E156FA" w:rsidRDefault="00E156FA" w:rsidP="00E156FA">
            <w:pPr>
              <w:pBdr>
                <w:top w:val="nil"/>
                <w:left w:val="nil"/>
                <w:bottom w:val="nil"/>
                <w:right w:val="nil"/>
                <w:between w:val="nil"/>
              </w:pBdr>
              <w:rPr>
                <w:rFonts w:ascii="Arial" w:eastAsia="Arial" w:hAnsi="Arial" w:cs="Arial"/>
                <w:color w:val="000000"/>
              </w:rPr>
            </w:pPr>
            <w:r w:rsidRPr="00E156FA">
              <w:rPr>
                <w:rFonts w:ascii="Arial" w:eastAsia="Arial" w:hAnsi="Arial" w:cs="Arial"/>
                <w:color w:val="000000"/>
              </w:rPr>
              <w:t xml:space="preserve">On 20th August 2024, I represented the OD4GROWTH project at the National Latvian Eco-School Summer Forum held at Nature House on Horse Island, </w:t>
            </w:r>
            <w:proofErr w:type="spellStart"/>
            <w:r w:rsidRPr="00E156FA">
              <w:rPr>
                <w:rFonts w:ascii="Arial" w:eastAsia="Arial" w:hAnsi="Arial" w:cs="Arial"/>
                <w:color w:val="000000"/>
              </w:rPr>
              <w:t>Liepāja</w:t>
            </w:r>
            <w:proofErr w:type="spellEnd"/>
            <w:r w:rsidRPr="00E156FA">
              <w:rPr>
                <w:rFonts w:ascii="Arial" w:eastAsia="Arial" w:hAnsi="Arial" w:cs="Arial"/>
                <w:color w:val="000000"/>
              </w:rPr>
              <w:t>. The forum brought together educators from various educational institutions across Latvia to discuss and promote environmental education and sustainability practices within schools. The Eco-School program, recognized as the largest educational initiative globally, is implemented in 73 countries, including Latvia, where it involves 195 institutions ranging from preschools to universities. This program is a collaboration partner of the UN Environment Program and plays a critical role in embedding environmental education into everyday school activities.</w:t>
            </w:r>
          </w:p>
          <w:p w14:paraId="470F370B" w14:textId="77777777" w:rsidR="00E156FA" w:rsidRPr="00E156FA" w:rsidRDefault="00E156FA" w:rsidP="00E156FA">
            <w:pPr>
              <w:pBdr>
                <w:top w:val="nil"/>
                <w:left w:val="nil"/>
                <w:bottom w:val="nil"/>
                <w:right w:val="nil"/>
                <w:between w:val="nil"/>
              </w:pBdr>
              <w:rPr>
                <w:rFonts w:ascii="Arial" w:eastAsia="Arial" w:hAnsi="Arial" w:cs="Arial"/>
                <w:color w:val="000000"/>
              </w:rPr>
            </w:pPr>
          </w:p>
          <w:p w14:paraId="2892B5FD" w14:textId="77777777" w:rsidR="00E156FA" w:rsidRPr="00E156FA" w:rsidRDefault="00E156FA" w:rsidP="00E156FA">
            <w:pPr>
              <w:pBdr>
                <w:top w:val="nil"/>
                <w:left w:val="nil"/>
                <w:bottom w:val="nil"/>
                <w:right w:val="nil"/>
                <w:between w:val="nil"/>
              </w:pBdr>
              <w:rPr>
                <w:rFonts w:ascii="Arial" w:eastAsia="Arial" w:hAnsi="Arial" w:cs="Arial"/>
                <w:color w:val="000000"/>
              </w:rPr>
            </w:pPr>
            <w:r w:rsidRPr="00E156FA">
              <w:rPr>
                <w:rFonts w:ascii="Arial" w:eastAsia="Arial" w:hAnsi="Arial" w:cs="Arial"/>
                <w:color w:val="000000"/>
              </w:rPr>
              <w:t>During the event, I conducted two sessions targeted at groups of teachers, focusing on the significance of open data in fostering innovation, transparency, and societal well-being. The presentation highlighted the core aspects of the OD4GROWTH project and how it aims to leverage open data for urban growth and sustainability. Key points covered included:</w:t>
            </w:r>
          </w:p>
          <w:p w14:paraId="1F5C8055" w14:textId="77777777" w:rsidR="00E156FA" w:rsidRPr="00E156FA" w:rsidRDefault="00E156FA" w:rsidP="00E156FA">
            <w:pPr>
              <w:pBdr>
                <w:top w:val="nil"/>
                <w:left w:val="nil"/>
                <w:bottom w:val="nil"/>
                <w:right w:val="nil"/>
                <w:between w:val="nil"/>
              </w:pBdr>
              <w:rPr>
                <w:rFonts w:ascii="Arial" w:eastAsia="Arial" w:hAnsi="Arial" w:cs="Arial"/>
                <w:color w:val="000000"/>
              </w:rPr>
            </w:pPr>
          </w:p>
          <w:p w14:paraId="3AB3F30D" w14:textId="77777777" w:rsidR="00E156FA" w:rsidRPr="00E156FA" w:rsidRDefault="00E156FA" w:rsidP="00E156FA">
            <w:pPr>
              <w:pBdr>
                <w:top w:val="nil"/>
                <w:left w:val="nil"/>
                <w:bottom w:val="nil"/>
                <w:right w:val="nil"/>
                <w:between w:val="nil"/>
              </w:pBdr>
              <w:rPr>
                <w:rFonts w:ascii="Arial" w:eastAsia="Arial" w:hAnsi="Arial" w:cs="Arial"/>
                <w:color w:val="000000"/>
              </w:rPr>
            </w:pPr>
            <w:r w:rsidRPr="00E156FA">
              <w:rPr>
                <w:rFonts w:ascii="Arial" w:eastAsia="Arial" w:hAnsi="Arial" w:cs="Arial"/>
                <w:color w:val="000000"/>
              </w:rPr>
              <w:t>Introduction to Open Data: I explained the concept of open data, emphasizing its role in enhancing transparency in government operations, aiding businesses and researchers in developing new products, and fostering community engagement through informed decision-making.</w:t>
            </w:r>
          </w:p>
          <w:p w14:paraId="24802014" w14:textId="77777777" w:rsidR="00E156FA" w:rsidRPr="00E156FA" w:rsidRDefault="00E156FA" w:rsidP="00E156FA">
            <w:pPr>
              <w:pBdr>
                <w:top w:val="nil"/>
                <w:left w:val="nil"/>
                <w:bottom w:val="nil"/>
                <w:right w:val="nil"/>
                <w:between w:val="nil"/>
              </w:pBdr>
              <w:rPr>
                <w:rFonts w:ascii="Arial" w:eastAsia="Arial" w:hAnsi="Arial" w:cs="Arial"/>
                <w:color w:val="000000"/>
              </w:rPr>
            </w:pPr>
          </w:p>
          <w:p w14:paraId="625B5763" w14:textId="77777777" w:rsidR="00E156FA" w:rsidRPr="00E156FA" w:rsidRDefault="00E156FA" w:rsidP="00E156FA">
            <w:pPr>
              <w:pBdr>
                <w:top w:val="nil"/>
                <w:left w:val="nil"/>
                <w:bottom w:val="nil"/>
                <w:right w:val="nil"/>
                <w:between w:val="nil"/>
              </w:pBdr>
              <w:rPr>
                <w:rFonts w:ascii="Arial" w:eastAsia="Arial" w:hAnsi="Arial" w:cs="Arial"/>
                <w:color w:val="000000"/>
              </w:rPr>
            </w:pPr>
            <w:r w:rsidRPr="00E156FA">
              <w:rPr>
                <w:rFonts w:ascii="Arial" w:eastAsia="Arial" w:hAnsi="Arial" w:cs="Arial"/>
                <w:color w:val="000000"/>
              </w:rPr>
              <w:t>Sources of Open Data: The presentation provided a guide on where educators and students can access open data, such as the Latvian Open Data Portal (data.gov.lv), the European Open Data Portal, and global resources like NASA Earth Data and the World Resources Institute.</w:t>
            </w:r>
          </w:p>
          <w:p w14:paraId="65344CAD" w14:textId="77777777" w:rsidR="00E156FA" w:rsidRPr="00E156FA" w:rsidRDefault="00E156FA" w:rsidP="00E156FA">
            <w:pPr>
              <w:pBdr>
                <w:top w:val="nil"/>
                <w:left w:val="nil"/>
                <w:bottom w:val="nil"/>
                <w:right w:val="nil"/>
                <w:between w:val="nil"/>
              </w:pBdr>
              <w:rPr>
                <w:rFonts w:ascii="Arial" w:eastAsia="Arial" w:hAnsi="Arial" w:cs="Arial"/>
                <w:color w:val="000000"/>
              </w:rPr>
            </w:pPr>
          </w:p>
          <w:p w14:paraId="226E6F47" w14:textId="77777777" w:rsidR="00E156FA" w:rsidRPr="00E156FA" w:rsidRDefault="00E156FA" w:rsidP="00E156FA">
            <w:pPr>
              <w:pBdr>
                <w:top w:val="nil"/>
                <w:left w:val="nil"/>
                <w:bottom w:val="nil"/>
                <w:right w:val="nil"/>
                <w:between w:val="nil"/>
              </w:pBdr>
              <w:rPr>
                <w:rFonts w:ascii="Arial" w:eastAsia="Arial" w:hAnsi="Arial" w:cs="Arial"/>
                <w:color w:val="000000"/>
              </w:rPr>
            </w:pPr>
            <w:r w:rsidRPr="00E156FA">
              <w:rPr>
                <w:rFonts w:ascii="Arial" w:eastAsia="Arial" w:hAnsi="Arial" w:cs="Arial"/>
                <w:color w:val="000000"/>
              </w:rPr>
              <w:t>Application in Education: I encouraged the integration of open data into educational activities, proposing it as a valuable resource for environmental studies, climate change research, and sustainable urban planning projects within schools.</w:t>
            </w:r>
          </w:p>
          <w:p w14:paraId="01AFB5E3" w14:textId="77777777" w:rsidR="00E156FA" w:rsidRPr="00E156FA" w:rsidRDefault="00E156FA" w:rsidP="00E156FA">
            <w:pPr>
              <w:pBdr>
                <w:top w:val="nil"/>
                <w:left w:val="nil"/>
                <w:bottom w:val="nil"/>
                <w:right w:val="nil"/>
                <w:between w:val="nil"/>
              </w:pBdr>
              <w:rPr>
                <w:rFonts w:ascii="Arial" w:eastAsia="Arial" w:hAnsi="Arial" w:cs="Arial"/>
                <w:color w:val="000000"/>
              </w:rPr>
            </w:pPr>
          </w:p>
          <w:p w14:paraId="4CE176B1" w14:textId="77777777" w:rsidR="00E156FA" w:rsidRPr="00E156FA" w:rsidRDefault="00E156FA" w:rsidP="00E156FA">
            <w:pPr>
              <w:pBdr>
                <w:top w:val="nil"/>
                <w:left w:val="nil"/>
                <w:bottom w:val="nil"/>
                <w:right w:val="nil"/>
                <w:between w:val="nil"/>
              </w:pBdr>
              <w:rPr>
                <w:rFonts w:ascii="Arial" w:eastAsia="Arial" w:hAnsi="Arial" w:cs="Arial"/>
                <w:color w:val="000000"/>
              </w:rPr>
            </w:pPr>
            <w:r w:rsidRPr="00E156FA">
              <w:rPr>
                <w:rFonts w:ascii="Arial" w:eastAsia="Arial" w:hAnsi="Arial" w:cs="Arial"/>
                <w:color w:val="000000"/>
              </w:rPr>
              <w:t xml:space="preserve">OD4GROWTH Project Overview: The session included an outline of the OD4GROWTH project's objectives, which involve auditing municipal data in </w:t>
            </w:r>
            <w:proofErr w:type="spellStart"/>
            <w:r w:rsidRPr="00E156FA">
              <w:rPr>
                <w:rFonts w:ascii="Arial" w:eastAsia="Arial" w:hAnsi="Arial" w:cs="Arial"/>
                <w:color w:val="000000"/>
              </w:rPr>
              <w:t>Liepāja</w:t>
            </w:r>
            <w:proofErr w:type="spellEnd"/>
            <w:r w:rsidRPr="00E156FA">
              <w:rPr>
                <w:rFonts w:ascii="Arial" w:eastAsia="Arial" w:hAnsi="Arial" w:cs="Arial"/>
                <w:color w:val="000000"/>
              </w:rPr>
              <w:t>, developing a data architecture, and publishing open datasets to support the city’s economic development.</w:t>
            </w:r>
          </w:p>
          <w:p w14:paraId="00934B1C" w14:textId="77777777" w:rsidR="00E156FA" w:rsidRPr="00E156FA" w:rsidRDefault="00E156FA" w:rsidP="00E156FA">
            <w:pPr>
              <w:pBdr>
                <w:top w:val="nil"/>
                <w:left w:val="nil"/>
                <w:bottom w:val="nil"/>
                <w:right w:val="nil"/>
                <w:between w:val="nil"/>
              </w:pBdr>
              <w:rPr>
                <w:rFonts w:ascii="Arial" w:eastAsia="Arial" w:hAnsi="Arial" w:cs="Arial"/>
                <w:color w:val="000000"/>
              </w:rPr>
            </w:pPr>
          </w:p>
          <w:p w14:paraId="1834F286" w14:textId="77777777" w:rsidR="00E156FA" w:rsidRPr="00E156FA" w:rsidRDefault="00E156FA" w:rsidP="00E156FA">
            <w:pPr>
              <w:pBdr>
                <w:top w:val="nil"/>
                <w:left w:val="nil"/>
                <w:bottom w:val="nil"/>
                <w:right w:val="nil"/>
                <w:between w:val="nil"/>
              </w:pBdr>
              <w:rPr>
                <w:rFonts w:ascii="Arial" w:eastAsia="Arial" w:hAnsi="Arial" w:cs="Arial"/>
                <w:color w:val="000000"/>
              </w:rPr>
            </w:pPr>
            <w:r w:rsidRPr="00E156FA">
              <w:rPr>
                <w:rFonts w:ascii="Arial" w:eastAsia="Arial" w:hAnsi="Arial" w:cs="Arial"/>
                <w:color w:val="000000"/>
              </w:rPr>
              <w:t>The teachers showed great interest in the potential applications of open data in their curriculum, particularly in how it could enhance students' understanding of real-world environmental issues. The discussions that followed the presentation were productive, with many educators expressing a desire to incorporate open data into their teaching practices.</w:t>
            </w:r>
          </w:p>
          <w:p w14:paraId="7DF97B52" w14:textId="0F50F7D3" w:rsidR="00E156FA" w:rsidRPr="00E156FA" w:rsidRDefault="00E156FA" w:rsidP="00E156FA">
            <w:pPr>
              <w:pBdr>
                <w:top w:val="nil"/>
                <w:left w:val="nil"/>
                <w:bottom w:val="nil"/>
                <w:right w:val="nil"/>
                <w:between w:val="nil"/>
              </w:pBdr>
              <w:rPr>
                <w:rFonts w:ascii="Arial" w:eastAsia="Arial" w:hAnsi="Arial" w:cs="Arial"/>
                <w:color w:val="000000"/>
              </w:rPr>
            </w:pPr>
          </w:p>
          <w:p w14:paraId="20060C7D" w14:textId="66FCE7AE" w:rsidR="003674A8" w:rsidRPr="003E295D" w:rsidRDefault="00E156FA" w:rsidP="00E156FA">
            <w:pPr>
              <w:pBdr>
                <w:top w:val="nil"/>
                <w:left w:val="nil"/>
                <w:bottom w:val="nil"/>
                <w:right w:val="nil"/>
                <w:between w:val="nil"/>
              </w:pBdr>
              <w:rPr>
                <w:rFonts w:ascii="Arial" w:eastAsia="Arial" w:hAnsi="Arial" w:cs="Arial"/>
                <w:color w:val="000000"/>
              </w:rPr>
            </w:pPr>
            <w:r w:rsidRPr="00E156FA">
              <w:rPr>
                <w:rFonts w:ascii="Arial" w:eastAsia="Arial" w:hAnsi="Arial" w:cs="Arial"/>
                <w:color w:val="000000"/>
              </w:rPr>
              <w:t>Our participation in the National Latvian Eco-School Summer Forum successfully raised awareness about the OD4GROWTH project and the broader significance of open data in environmental education. The event served as an excellent platform to engage with educators, promote the use of open data in schools, and further the objectives of the OD4GROWTH initiative.</w:t>
            </w:r>
          </w:p>
        </w:tc>
      </w:tr>
    </w:tbl>
    <w:p w14:paraId="31C33B6D" w14:textId="77777777" w:rsidR="001B1EA9" w:rsidRDefault="001B1EA9" w:rsidP="00C07C9F">
      <w:pPr>
        <w:pBdr>
          <w:top w:val="nil"/>
          <w:left w:val="nil"/>
          <w:bottom w:val="nil"/>
          <w:right w:val="nil"/>
          <w:between w:val="nil"/>
        </w:pBdr>
        <w:spacing w:before="4"/>
        <w:rPr>
          <w:rFonts w:ascii="Times New Roman" w:eastAsia="Times New Roman" w:hAnsi="Times New Roman" w:cs="Times New Roman"/>
          <w:color w:val="FF0000"/>
          <w:sz w:val="17"/>
          <w:szCs w:val="17"/>
        </w:rPr>
      </w:pPr>
    </w:p>
    <w:p w14:paraId="0F59F142" w14:textId="77777777" w:rsidR="000C4D6E" w:rsidRDefault="000C4D6E" w:rsidP="00C07C9F">
      <w:pPr>
        <w:pBdr>
          <w:top w:val="nil"/>
          <w:left w:val="nil"/>
          <w:bottom w:val="nil"/>
          <w:right w:val="nil"/>
          <w:between w:val="nil"/>
        </w:pBdr>
        <w:spacing w:before="4"/>
        <w:rPr>
          <w:rFonts w:ascii="Times New Roman" w:eastAsia="Times New Roman" w:hAnsi="Times New Roman" w:cs="Times New Roman"/>
          <w:color w:val="FF0000"/>
          <w:sz w:val="17"/>
          <w:szCs w:val="17"/>
        </w:rPr>
      </w:pPr>
    </w:p>
    <w:p w14:paraId="0FF4EB91" w14:textId="30400590" w:rsidR="000C4D6E" w:rsidRDefault="000C4D6E" w:rsidP="00C07C9F">
      <w:pPr>
        <w:pBdr>
          <w:top w:val="nil"/>
          <w:left w:val="nil"/>
          <w:bottom w:val="nil"/>
          <w:right w:val="nil"/>
          <w:between w:val="nil"/>
        </w:pBdr>
        <w:spacing w:before="4"/>
        <w:rPr>
          <w:rFonts w:ascii="Times New Roman" w:eastAsia="Times New Roman" w:hAnsi="Times New Roman" w:cs="Times New Roman"/>
          <w:color w:val="FF0000"/>
          <w:sz w:val="17"/>
          <w:szCs w:val="17"/>
        </w:rPr>
      </w:pPr>
    </w:p>
    <w:p w14:paraId="49555222" w14:textId="77777777" w:rsidR="000C4D6E" w:rsidRDefault="000C4D6E" w:rsidP="00C07C9F">
      <w:pPr>
        <w:pBdr>
          <w:top w:val="nil"/>
          <w:left w:val="nil"/>
          <w:bottom w:val="nil"/>
          <w:right w:val="nil"/>
          <w:between w:val="nil"/>
        </w:pBdr>
        <w:spacing w:before="4"/>
        <w:rPr>
          <w:rFonts w:ascii="Times New Roman" w:eastAsia="Times New Roman" w:hAnsi="Times New Roman" w:cs="Times New Roman"/>
          <w:color w:val="FF0000"/>
          <w:sz w:val="17"/>
          <w:szCs w:val="17"/>
        </w:rPr>
      </w:pPr>
    </w:p>
    <w:p w14:paraId="5A27F36D" w14:textId="232229B9" w:rsidR="000C4D6E" w:rsidRDefault="000C4D6E" w:rsidP="00C07C9F">
      <w:pPr>
        <w:pBdr>
          <w:top w:val="nil"/>
          <w:left w:val="nil"/>
          <w:bottom w:val="nil"/>
          <w:right w:val="nil"/>
          <w:between w:val="nil"/>
        </w:pBdr>
        <w:spacing w:before="4"/>
        <w:rPr>
          <w:rFonts w:ascii="Times New Roman" w:eastAsia="Times New Roman" w:hAnsi="Times New Roman" w:cs="Times New Roman"/>
          <w:color w:val="FF0000"/>
          <w:sz w:val="17"/>
          <w:szCs w:val="17"/>
        </w:rPr>
      </w:pPr>
    </w:p>
    <w:p w14:paraId="6A4BCD2A" w14:textId="70A771D3" w:rsidR="07D5D63C" w:rsidRDefault="07D5D63C" w:rsidP="26637E0C">
      <w:pPr>
        <w:pBdr>
          <w:top w:val="nil"/>
          <w:left w:val="nil"/>
          <w:bottom w:val="nil"/>
          <w:right w:val="nil"/>
          <w:between w:val="nil"/>
        </w:pBdr>
        <w:spacing w:before="4"/>
      </w:pPr>
    </w:p>
    <w:p w14:paraId="5CFAB3B8" w14:textId="7E005C5D" w:rsidR="000C4D6E" w:rsidRDefault="00E156FA" w:rsidP="00C07C9F">
      <w:pPr>
        <w:pBdr>
          <w:top w:val="nil"/>
          <w:left w:val="nil"/>
          <w:bottom w:val="nil"/>
          <w:right w:val="nil"/>
          <w:between w:val="nil"/>
        </w:pBdr>
        <w:spacing w:before="4"/>
        <w:rPr>
          <w:rFonts w:ascii="Times New Roman" w:eastAsia="Times New Roman" w:hAnsi="Times New Roman" w:cs="Times New Roman"/>
          <w:color w:val="FF0000"/>
          <w:sz w:val="17"/>
          <w:szCs w:val="17"/>
        </w:rPr>
      </w:pPr>
      <w:r>
        <w:rPr>
          <w:noProof/>
        </w:rPr>
        <w:drawing>
          <wp:inline distT="0" distB="0" distL="0" distR="0" wp14:anchorId="69FABAE8" wp14:editId="109C05A7">
            <wp:extent cx="5422900" cy="4068445"/>
            <wp:effectExtent l="0" t="8573" r="0" b="0"/>
            <wp:docPr id="341264951"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422900" cy="4068445"/>
                    </a:xfrm>
                    <a:prstGeom prst="rect">
                      <a:avLst/>
                    </a:prstGeom>
                    <a:noFill/>
                    <a:ln>
                      <a:noFill/>
                    </a:ln>
                  </pic:spPr>
                </pic:pic>
              </a:graphicData>
            </a:graphic>
          </wp:inline>
        </w:drawing>
      </w:r>
    </w:p>
    <w:p w14:paraId="01E49C94" w14:textId="77777777" w:rsidR="00E156FA" w:rsidRDefault="00E156FA" w:rsidP="00C07C9F">
      <w:pPr>
        <w:pBdr>
          <w:top w:val="nil"/>
          <w:left w:val="nil"/>
          <w:bottom w:val="nil"/>
          <w:right w:val="nil"/>
          <w:between w:val="nil"/>
        </w:pBdr>
        <w:spacing w:before="4"/>
        <w:rPr>
          <w:rFonts w:ascii="Times New Roman" w:eastAsia="Times New Roman" w:hAnsi="Times New Roman" w:cs="Times New Roman"/>
          <w:color w:val="FF0000"/>
          <w:sz w:val="17"/>
          <w:szCs w:val="17"/>
        </w:rPr>
      </w:pPr>
    </w:p>
    <w:p w14:paraId="1FB66022" w14:textId="2DB30775" w:rsidR="00E156FA" w:rsidRPr="00E156FA" w:rsidRDefault="00E156FA" w:rsidP="00E156FA">
      <w:pPr>
        <w:pBdr>
          <w:top w:val="nil"/>
          <w:left w:val="nil"/>
          <w:bottom w:val="nil"/>
          <w:right w:val="nil"/>
          <w:between w:val="nil"/>
        </w:pBdr>
        <w:spacing w:before="4"/>
        <w:rPr>
          <w:rFonts w:ascii="Times New Roman" w:eastAsia="Times New Roman" w:hAnsi="Times New Roman" w:cs="Times New Roman"/>
          <w:color w:val="FF0000"/>
          <w:sz w:val="17"/>
          <w:szCs w:val="17"/>
          <w:lang w:val="lv-LV"/>
        </w:rPr>
      </w:pPr>
      <w:r w:rsidRPr="00E156FA">
        <w:rPr>
          <w:rFonts w:ascii="Times New Roman" w:eastAsia="Times New Roman" w:hAnsi="Times New Roman" w:cs="Times New Roman"/>
          <w:color w:val="FF0000"/>
          <w:sz w:val="17"/>
          <w:szCs w:val="17"/>
          <w:lang w:val="lv-LV"/>
        </w:rPr>
        <w:lastRenderedPageBreak/>
        <w:drawing>
          <wp:inline distT="0" distB="0" distL="0" distR="0" wp14:anchorId="4B4135B6" wp14:editId="2BEF2646">
            <wp:extent cx="5422900" cy="3614420"/>
            <wp:effectExtent l="0" t="0" r="6350" b="5080"/>
            <wp:docPr id="665704963"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2900" cy="3614420"/>
                    </a:xfrm>
                    <a:prstGeom prst="rect">
                      <a:avLst/>
                    </a:prstGeom>
                    <a:noFill/>
                    <a:ln>
                      <a:noFill/>
                    </a:ln>
                  </pic:spPr>
                </pic:pic>
              </a:graphicData>
            </a:graphic>
          </wp:inline>
        </w:drawing>
      </w:r>
    </w:p>
    <w:p w14:paraId="4AB5C200" w14:textId="77777777" w:rsidR="00E156FA" w:rsidRDefault="00E156FA" w:rsidP="00C07C9F">
      <w:pPr>
        <w:pBdr>
          <w:top w:val="nil"/>
          <w:left w:val="nil"/>
          <w:bottom w:val="nil"/>
          <w:right w:val="nil"/>
          <w:between w:val="nil"/>
        </w:pBdr>
        <w:spacing w:before="4"/>
        <w:rPr>
          <w:rFonts w:ascii="Times New Roman" w:eastAsia="Times New Roman" w:hAnsi="Times New Roman" w:cs="Times New Roman"/>
          <w:color w:val="FF0000"/>
          <w:sz w:val="17"/>
          <w:szCs w:val="17"/>
        </w:rPr>
      </w:pPr>
    </w:p>
    <w:p w14:paraId="12F1EDE0" w14:textId="2F49A49C" w:rsidR="00E156FA" w:rsidRPr="00E156FA" w:rsidRDefault="00E156FA" w:rsidP="00E156FA">
      <w:pPr>
        <w:pBdr>
          <w:top w:val="nil"/>
          <w:left w:val="nil"/>
          <w:bottom w:val="nil"/>
          <w:right w:val="nil"/>
          <w:between w:val="nil"/>
        </w:pBdr>
        <w:spacing w:before="4"/>
        <w:rPr>
          <w:rFonts w:ascii="Times New Roman" w:eastAsia="Times New Roman" w:hAnsi="Times New Roman" w:cs="Times New Roman"/>
          <w:color w:val="FF0000"/>
          <w:sz w:val="17"/>
          <w:szCs w:val="17"/>
          <w:lang w:val="lv-LV"/>
        </w:rPr>
      </w:pPr>
      <w:r w:rsidRPr="00E156FA">
        <w:rPr>
          <w:rFonts w:ascii="Times New Roman" w:eastAsia="Times New Roman" w:hAnsi="Times New Roman" w:cs="Times New Roman"/>
          <w:color w:val="FF0000"/>
          <w:sz w:val="17"/>
          <w:szCs w:val="17"/>
          <w:lang w:val="lv-LV"/>
        </w:rPr>
        <w:drawing>
          <wp:inline distT="0" distB="0" distL="0" distR="0" wp14:anchorId="0ACA6E30" wp14:editId="30D6650B">
            <wp:extent cx="5422900" cy="3614420"/>
            <wp:effectExtent l="0" t="0" r="6350" b="5080"/>
            <wp:docPr id="1622993674"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2900" cy="3614420"/>
                    </a:xfrm>
                    <a:prstGeom prst="rect">
                      <a:avLst/>
                    </a:prstGeom>
                    <a:noFill/>
                    <a:ln>
                      <a:noFill/>
                    </a:ln>
                  </pic:spPr>
                </pic:pic>
              </a:graphicData>
            </a:graphic>
          </wp:inline>
        </w:drawing>
      </w:r>
    </w:p>
    <w:p w14:paraId="11EBF0DC" w14:textId="77777777" w:rsidR="00E156FA" w:rsidRPr="00C07C9F" w:rsidRDefault="00E156FA" w:rsidP="00C07C9F">
      <w:pPr>
        <w:pBdr>
          <w:top w:val="nil"/>
          <w:left w:val="nil"/>
          <w:bottom w:val="nil"/>
          <w:right w:val="nil"/>
          <w:between w:val="nil"/>
        </w:pBdr>
        <w:spacing w:before="4"/>
        <w:rPr>
          <w:rFonts w:ascii="Times New Roman" w:eastAsia="Times New Roman" w:hAnsi="Times New Roman" w:cs="Times New Roman"/>
          <w:color w:val="FF0000"/>
          <w:sz w:val="17"/>
          <w:szCs w:val="17"/>
        </w:rPr>
      </w:pPr>
    </w:p>
    <w:sectPr w:rsidR="00E156FA" w:rsidRPr="00C07C9F">
      <w:headerReference w:type="default" r:id="rId13"/>
      <w:footerReference w:type="default" r:id="rId14"/>
      <w:pgSz w:w="11900" w:h="16850"/>
      <w:pgMar w:top="1880" w:right="1680" w:bottom="1920" w:left="1680" w:header="618" w:footer="17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576387" w14:textId="77777777" w:rsidR="00E7468A" w:rsidRDefault="00E7468A">
      <w:r>
        <w:separator/>
      </w:r>
    </w:p>
  </w:endnote>
  <w:endnote w:type="continuationSeparator" w:id="0">
    <w:p w14:paraId="696FC463" w14:textId="77777777" w:rsidR="00E7468A" w:rsidRDefault="00E7468A">
      <w:r>
        <w:continuationSeparator/>
      </w:r>
    </w:p>
  </w:endnote>
  <w:endnote w:type="continuationNotice" w:id="1">
    <w:p w14:paraId="193EA0C9" w14:textId="77777777" w:rsidR="00E7468A" w:rsidRDefault="00E746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embedRegular r:id="rId1" w:fontKey="{8B3DD7A3-EFCF-4AFD-B90A-035A94B2C567}"/>
  </w:font>
  <w:font w:name="Lucida Sans Unicode">
    <w:panose1 w:val="020B0602030504020204"/>
    <w:charset w:val="BA"/>
    <w:family w:val="swiss"/>
    <w:pitch w:val="variable"/>
    <w:sig w:usb0="80000AFF" w:usb1="0000396B" w:usb2="00000000" w:usb3="00000000" w:csb0="000000BF" w:csb1="00000000"/>
    <w:embedRegular r:id="rId2" w:fontKey="{B5703CE4-E6C0-492C-BABA-B7E3A8D452E0}"/>
    <w:embedBold r:id="rId3" w:fontKey="{ABBD00CB-1DBB-48D1-87BD-E309C1C0FD40}"/>
  </w:font>
  <w:font w:name="Tahoma">
    <w:panose1 w:val="020B0604030504040204"/>
    <w:charset w:val="BA"/>
    <w:family w:val="swiss"/>
    <w:pitch w:val="variable"/>
    <w:sig w:usb0="E1002EFF" w:usb1="C000605B" w:usb2="00000029" w:usb3="00000000" w:csb0="000101FF" w:csb1="00000000"/>
    <w:embedRegular r:id="rId4" w:fontKey="{016BB36F-242A-4915-972C-ECCE15AAEF49}"/>
    <w:embedBold r:id="rId5" w:fontKey="{A9CC3402-3394-46FC-9870-ADAE573F7BDD}"/>
  </w:font>
  <w:font w:name="Georgia">
    <w:panose1 w:val="02040502050405020303"/>
    <w:charset w:val="BA"/>
    <w:family w:val="roman"/>
    <w:pitch w:val="variable"/>
    <w:sig w:usb0="00000287" w:usb1="00000000" w:usb2="00000000" w:usb3="00000000" w:csb0="0000009F" w:csb1="00000000"/>
    <w:embedRegular r:id="rId6" w:fontKey="{DFCB9199-1B0E-4A00-93CF-08BF390C8EE6}"/>
    <w:embedItalic r:id="rId7" w:fontKey="{6B281CCE-A343-4820-855A-352CC52EFC0E}"/>
  </w:font>
  <w:font w:name="Cambria">
    <w:panose1 w:val="02040503050406030204"/>
    <w:charset w:val="BA"/>
    <w:family w:val="roman"/>
    <w:pitch w:val="variable"/>
    <w:sig w:usb0="E00006FF" w:usb1="420024FF" w:usb2="02000000" w:usb3="00000000" w:csb0="0000019F" w:csb1="00000000"/>
    <w:embedRegular r:id="rId8" w:fontKey="{AA64F3B6-AE18-4EB6-A8C4-34C6A0E0D27D}"/>
  </w:font>
  <w:font w:name="Calibri">
    <w:panose1 w:val="020F0502020204030204"/>
    <w:charset w:val="BA"/>
    <w:family w:val="swiss"/>
    <w:pitch w:val="variable"/>
    <w:sig w:usb0="E4002EFF" w:usb1="C000247B" w:usb2="00000009" w:usb3="00000000" w:csb0="000001FF" w:csb1="00000000"/>
    <w:embedRegular r:id="rId9" w:fontKey="{427CACE3-10B6-4853-95B4-6EDFC08B84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F93F3" w14:textId="77777777" w:rsidR="001B1EA9" w:rsidRDefault="00731F6F">
    <w:pPr>
      <w:pBdr>
        <w:top w:val="nil"/>
        <w:left w:val="nil"/>
        <w:bottom w:val="nil"/>
        <w:right w:val="nil"/>
        <w:between w:val="nil"/>
      </w:pBdr>
      <w:spacing w:line="14" w:lineRule="auto"/>
      <w:rPr>
        <w:rFonts w:ascii="Lucida Sans" w:eastAsia="Lucida Sans" w:hAnsi="Lucida Sans" w:cs="Lucida Sans"/>
        <w:color w:val="000000"/>
        <w:sz w:val="20"/>
        <w:szCs w:val="20"/>
      </w:rPr>
    </w:pPr>
    <w:r>
      <w:rPr>
        <w:noProof/>
      </w:rPr>
      <w:drawing>
        <wp:anchor distT="0" distB="0" distL="0" distR="0" simplePos="0" relativeHeight="251658241" behindDoc="1" locked="0" layoutInCell="1" hidden="0" allowOverlap="1" wp14:anchorId="5CCEDAF7" wp14:editId="06B30C94">
          <wp:simplePos x="0" y="0"/>
          <wp:positionH relativeFrom="column">
            <wp:posOffset>-302813</wp:posOffset>
          </wp:positionH>
          <wp:positionV relativeFrom="paragraph">
            <wp:posOffset>563197</wp:posOffset>
          </wp:positionV>
          <wp:extent cx="5991570" cy="50309"/>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91570" cy="50309"/>
                  </a:xfrm>
                  <a:prstGeom prst="rect">
                    <a:avLst/>
                  </a:prstGeom>
                  <a:ln/>
                </pic:spPr>
              </pic:pic>
            </a:graphicData>
          </a:graphic>
        </wp:anchor>
      </w:drawing>
    </w:r>
    <w:r>
      <w:rPr>
        <w:noProof/>
      </w:rPr>
      <mc:AlternateContent>
        <mc:Choice Requires="wps">
          <w:drawing>
            <wp:anchor distT="0" distB="0" distL="0" distR="0" simplePos="0" relativeHeight="251658242" behindDoc="1" locked="0" layoutInCell="1" hidden="0" allowOverlap="1" wp14:anchorId="1DF62AE3" wp14:editId="07D804E2">
              <wp:simplePos x="0" y="0"/>
              <wp:positionH relativeFrom="column">
                <wp:posOffset>-317499</wp:posOffset>
              </wp:positionH>
              <wp:positionV relativeFrom="paragraph">
                <wp:posOffset>9398000</wp:posOffset>
              </wp:positionV>
              <wp:extent cx="876935" cy="495300"/>
              <wp:effectExtent l="0" t="0" r="0" b="0"/>
              <wp:wrapNone/>
              <wp:docPr id="6" name="Rectangle 6"/>
              <wp:cNvGraphicFramePr/>
              <a:graphic xmlns:a="http://schemas.openxmlformats.org/drawingml/2006/main">
                <a:graphicData uri="http://schemas.microsoft.com/office/word/2010/wordprocessingShape">
                  <wps:wsp>
                    <wps:cNvSpPr/>
                    <wps:spPr>
                      <a:xfrm>
                        <a:off x="4912295" y="3537113"/>
                        <a:ext cx="867410" cy="485775"/>
                      </a:xfrm>
                      <a:prstGeom prst="rect">
                        <a:avLst/>
                      </a:prstGeom>
                      <a:noFill/>
                      <a:ln>
                        <a:noFill/>
                      </a:ln>
                    </wps:spPr>
                    <wps:txbx>
                      <w:txbxContent>
                        <w:p w14:paraId="67D222E9" w14:textId="77777777" w:rsidR="001B1EA9" w:rsidRDefault="00731F6F">
                          <w:pPr>
                            <w:spacing w:before="40" w:line="207" w:lineRule="auto"/>
                            <w:ind w:left="20"/>
                            <w:textDirection w:val="btLr"/>
                          </w:pPr>
                          <w:r>
                            <w:rPr>
                              <w:rFonts w:ascii="Lucida Sans" w:eastAsia="Lucida Sans" w:hAnsi="Lucida Sans" w:cs="Lucida Sans"/>
                              <w:color w:val="000000"/>
                              <w:sz w:val="18"/>
                            </w:rPr>
                            <w:t>Company name Address</w:t>
                          </w:r>
                        </w:p>
                        <w:p w14:paraId="03922754" w14:textId="77777777" w:rsidR="001B1EA9" w:rsidRDefault="00731F6F">
                          <w:pPr>
                            <w:spacing w:line="243" w:lineRule="auto"/>
                            <w:ind w:left="20"/>
                            <w:textDirection w:val="btLr"/>
                          </w:pPr>
                          <w:r>
                            <w:rPr>
                              <w:rFonts w:ascii="Lucida Sans" w:eastAsia="Lucida Sans" w:hAnsi="Lucida Sans" w:cs="Lucida Sans"/>
                              <w:color w:val="000000"/>
                              <w:sz w:val="18"/>
                            </w:rPr>
                            <w:t>Adress</w:t>
                          </w:r>
                        </w:p>
                      </w:txbxContent>
                    </wps:txbx>
                    <wps:bodyPr spcFirstLastPara="1" wrap="square" lIns="0" tIns="0" rIns="0" bIns="0" anchor="t" anchorCtr="0">
                      <a:noAutofit/>
                    </wps:bodyPr>
                  </wps:wsp>
                </a:graphicData>
              </a:graphic>
            </wp:anchor>
          </w:drawing>
        </mc:Choice>
        <mc:Fallback>
          <w:pict>
            <v:rect w14:anchorId="1DF62AE3" id="Rectangle 6" o:spid="_x0000_s1026" style="position:absolute;margin-left:-25pt;margin-top:740pt;width:69.05pt;height:39pt;z-index:-25165823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" filled="f" stroked="f">
              <v:textbox inset="0,0,0,0">
                <w:txbxContent>
                  <w:p w14:paraId="67D222E9" w14:textId="77777777" w:rsidR="001B1EA9" w:rsidRDefault="00731F6F">
                    <w:pPr>
                      <w:spacing w:before="40" w:line="207" w:lineRule="auto"/>
                      <w:ind w:left="20"/>
                      <w:textDirection w:val="btLr"/>
                    </w:pPr>
                    <w:r>
                      <w:rPr>
                        <w:rFonts w:ascii="Lucida Sans" w:eastAsia="Lucida Sans" w:hAnsi="Lucida Sans" w:cs="Lucida Sans"/>
                        <w:color w:val="000000"/>
                        <w:sz w:val="18"/>
                      </w:rPr>
                      <w:t>Company name Address</w:t>
                    </w:r>
                  </w:p>
                  <w:p w14:paraId="03922754" w14:textId="77777777" w:rsidR="001B1EA9" w:rsidRDefault="00731F6F">
                    <w:pPr>
                      <w:spacing w:line="243" w:lineRule="auto"/>
                      <w:ind w:left="20"/>
                      <w:textDirection w:val="btLr"/>
                    </w:pPr>
                    <w:r>
                      <w:rPr>
                        <w:rFonts w:ascii="Lucida Sans" w:eastAsia="Lucida Sans" w:hAnsi="Lucida Sans" w:cs="Lucida Sans"/>
                        <w:color w:val="000000"/>
                        <w:sz w:val="18"/>
                      </w:rPr>
                      <w:t>Adress</w:t>
                    </w:r>
                  </w:p>
                </w:txbxContent>
              </v:textbox>
            </v:rect>
          </w:pict>
        </mc:Fallback>
      </mc:AlternateContent>
    </w:r>
    <w:r>
      <w:rPr>
        <w:noProof/>
      </w:rPr>
      <mc:AlternateContent>
        <mc:Choice Requires="wps">
          <w:drawing>
            <wp:anchor distT="0" distB="0" distL="0" distR="0" simplePos="0" relativeHeight="251658243" behindDoc="1" locked="0" layoutInCell="1" hidden="0" allowOverlap="1" wp14:anchorId="05401158" wp14:editId="05E61C23">
              <wp:simplePos x="0" y="0"/>
              <wp:positionH relativeFrom="column">
                <wp:posOffset>952500</wp:posOffset>
              </wp:positionH>
              <wp:positionV relativeFrom="paragraph">
                <wp:posOffset>9398000</wp:posOffset>
              </wp:positionV>
              <wp:extent cx="1502410" cy="495300"/>
              <wp:effectExtent l="0" t="0" r="0" b="0"/>
              <wp:wrapNone/>
              <wp:docPr id="5" name="Rectangle 5"/>
              <wp:cNvGraphicFramePr/>
              <a:graphic xmlns:a="http://schemas.openxmlformats.org/drawingml/2006/main">
                <a:graphicData uri="http://schemas.microsoft.com/office/word/2010/wordprocessingShape">
                  <wps:wsp>
                    <wps:cNvSpPr/>
                    <wps:spPr>
                      <a:xfrm>
                        <a:off x="4599558" y="3537113"/>
                        <a:ext cx="1492885" cy="485775"/>
                      </a:xfrm>
                      <a:prstGeom prst="rect">
                        <a:avLst/>
                      </a:prstGeom>
                      <a:noFill/>
                      <a:ln>
                        <a:noFill/>
                      </a:ln>
                    </wps:spPr>
                    <wps:txbx>
                      <w:txbxContent>
                        <w:p w14:paraId="0308D756" w14:textId="77777777" w:rsidR="001B1EA9" w:rsidRDefault="00731F6F">
                          <w:pPr>
                            <w:spacing w:before="15" w:line="258" w:lineRule="auto"/>
                            <w:ind w:left="20"/>
                            <w:textDirection w:val="btLr"/>
                          </w:pPr>
                          <w:proofErr w:type="gramStart"/>
                          <w:r>
                            <w:rPr>
                              <w:rFonts w:ascii="Lucida Sans" w:eastAsia="Lucida Sans" w:hAnsi="Lucida Sans" w:cs="Lucida Sans"/>
                              <w:color w:val="000000"/>
                              <w:sz w:val="18"/>
                            </w:rPr>
                            <w:t>Tel :</w:t>
                          </w:r>
                          <w:proofErr w:type="gramEnd"/>
                        </w:p>
                        <w:p w14:paraId="0539ABF4" w14:textId="77777777" w:rsidR="001B1EA9" w:rsidRDefault="00731F6F">
                          <w:pPr>
                            <w:spacing w:line="247" w:lineRule="auto"/>
                            <w:ind w:left="20"/>
                            <w:textDirection w:val="btLr"/>
                          </w:pPr>
                          <w:r>
                            <w:rPr>
                              <w:rFonts w:ascii="Lucida Sans" w:eastAsia="Lucida Sans" w:hAnsi="Lucida Sans" w:cs="Lucida Sans"/>
                              <w:color w:val="000000"/>
                              <w:sz w:val="18"/>
                            </w:rPr>
                            <w:t>Fax:</w:t>
                          </w:r>
                        </w:p>
                        <w:p w14:paraId="10865B7B" w14:textId="77777777" w:rsidR="001B1EA9" w:rsidRDefault="00731F6F">
                          <w:pPr>
                            <w:spacing w:line="207" w:lineRule="auto"/>
                            <w:ind w:left="20" w:firstLine="20"/>
                            <w:textDirection w:val="btLr"/>
                          </w:pPr>
                          <w:r>
                            <w:rPr>
                              <w:rFonts w:ascii="Tahoma" w:eastAsia="Tahoma" w:hAnsi="Tahoma" w:cs="Tahoma"/>
                              <w:b/>
                              <w:color w:val="000000"/>
                              <w:sz w:val="18"/>
                            </w:rPr>
                            <w:t>www.interregeurope.com</w:t>
                          </w:r>
                        </w:p>
                      </w:txbxContent>
                    </wps:txbx>
                    <wps:bodyPr spcFirstLastPara="1" wrap="square" lIns="0" tIns="0" rIns="0" bIns="0" anchor="t" anchorCtr="0">
                      <a:noAutofit/>
                    </wps:bodyPr>
                  </wps:wsp>
                </a:graphicData>
              </a:graphic>
            </wp:anchor>
          </w:drawing>
        </mc:Choice>
        <mc:Fallback>
          <w:pict>
            <v:rect w14:anchorId="05401158" id="Rectangle 5" o:spid="_x0000_s1027" style="position:absolute;margin-left:75pt;margin-top:740pt;width:118.3pt;height:39pt;z-index:-25165823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" filled="f" stroked="f">
              <v:textbox inset="0,0,0,0">
                <w:txbxContent>
                  <w:p w14:paraId="0308D756" w14:textId="77777777" w:rsidR="001B1EA9" w:rsidRDefault="00731F6F">
                    <w:pPr>
                      <w:spacing w:before="15" w:line="258" w:lineRule="auto"/>
                      <w:ind w:left="20"/>
                      <w:textDirection w:val="btLr"/>
                    </w:pPr>
                    <w:proofErr w:type="gramStart"/>
                    <w:r>
                      <w:rPr>
                        <w:rFonts w:ascii="Lucida Sans" w:eastAsia="Lucida Sans" w:hAnsi="Lucida Sans" w:cs="Lucida Sans"/>
                        <w:color w:val="000000"/>
                        <w:sz w:val="18"/>
                      </w:rPr>
                      <w:t>Tel :</w:t>
                    </w:r>
                    <w:proofErr w:type="gramEnd"/>
                  </w:p>
                  <w:p w14:paraId="0539ABF4" w14:textId="77777777" w:rsidR="001B1EA9" w:rsidRDefault="00731F6F">
                    <w:pPr>
                      <w:spacing w:line="247" w:lineRule="auto"/>
                      <w:ind w:left="20"/>
                      <w:textDirection w:val="btLr"/>
                    </w:pPr>
                    <w:r>
                      <w:rPr>
                        <w:rFonts w:ascii="Lucida Sans" w:eastAsia="Lucida Sans" w:hAnsi="Lucida Sans" w:cs="Lucida Sans"/>
                        <w:color w:val="000000"/>
                        <w:sz w:val="18"/>
                      </w:rPr>
                      <w:t>Fax:</w:t>
                    </w:r>
                  </w:p>
                  <w:p w14:paraId="10865B7B" w14:textId="77777777" w:rsidR="001B1EA9" w:rsidRDefault="00731F6F">
                    <w:pPr>
                      <w:spacing w:line="207" w:lineRule="auto"/>
                      <w:ind w:left="20" w:firstLine="20"/>
                      <w:textDirection w:val="btLr"/>
                    </w:pPr>
                    <w:r>
                      <w:rPr>
                        <w:rFonts w:ascii="Tahoma" w:eastAsia="Tahoma" w:hAnsi="Tahoma" w:cs="Tahoma"/>
                        <w:b/>
                        <w:color w:val="000000"/>
                        <w:sz w:val="18"/>
                      </w:rPr>
                      <w:t>www.interregeurope.com</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E16EBE" w14:textId="77777777" w:rsidR="00E7468A" w:rsidRDefault="00E7468A">
      <w:r>
        <w:separator/>
      </w:r>
    </w:p>
  </w:footnote>
  <w:footnote w:type="continuationSeparator" w:id="0">
    <w:p w14:paraId="0D387971" w14:textId="77777777" w:rsidR="00E7468A" w:rsidRDefault="00E7468A">
      <w:r>
        <w:continuationSeparator/>
      </w:r>
    </w:p>
  </w:footnote>
  <w:footnote w:type="continuationNotice" w:id="1">
    <w:p w14:paraId="32863FC5" w14:textId="77777777" w:rsidR="00E7468A" w:rsidRDefault="00E7468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F2591" w14:textId="77777777" w:rsidR="001B1EA9" w:rsidRDefault="00731F6F">
    <w:pPr>
      <w:pBdr>
        <w:top w:val="nil"/>
        <w:left w:val="nil"/>
        <w:bottom w:val="nil"/>
        <w:right w:val="nil"/>
        <w:between w:val="nil"/>
      </w:pBdr>
      <w:spacing w:line="14" w:lineRule="auto"/>
      <w:rPr>
        <w:rFonts w:ascii="Lucida Sans" w:eastAsia="Lucida Sans" w:hAnsi="Lucida Sans" w:cs="Lucida Sans"/>
        <w:color w:val="000000"/>
        <w:sz w:val="20"/>
        <w:szCs w:val="20"/>
      </w:rPr>
    </w:pPr>
    <w:r>
      <w:rPr>
        <w:rFonts w:ascii="Lucida Sans" w:eastAsia="Lucida Sans" w:hAnsi="Lucida Sans" w:cs="Lucida Sans"/>
        <w:noProof/>
        <w:color w:val="000000"/>
        <w:sz w:val="18"/>
        <w:szCs w:val="18"/>
      </w:rPr>
      <w:drawing>
        <wp:anchor distT="0" distB="0" distL="0" distR="0" simplePos="0" relativeHeight="251658240" behindDoc="1" locked="0" layoutInCell="1" hidden="0" allowOverlap="1" wp14:anchorId="505AA8FC" wp14:editId="4111A40A">
          <wp:simplePos x="0" y="0"/>
          <wp:positionH relativeFrom="page">
            <wp:posOffset>766156</wp:posOffset>
          </wp:positionH>
          <wp:positionV relativeFrom="page">
            <wp:posOffset>392554</wp:posOffset>
          </wp:positionV>
          <wp:extent cx="2750413" cy="808945"/>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750413" cy="8089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00818"/>
    <w:multiLevelType w:val="hybridMultilevel"/>
    <w:tmpl w:val="7A20B498"/>
    <w:lvl w:ilvl="0" w:tplc="5EDEF65A">
      <w:start w:val="1"/>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941120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EA9"/>
    <w:rsid w:val="000C4D6E"/>
    <w:rsid w:val="001050D6"/>
    <w:rsid w:val="0013385B"/>
    <w:rsid w:val="001B1EA9"/>
    <w:rsid w:val="001C0B89"/>
    <w:rsid w:val="001D1AF8"/>
    <w:rsid w:val="001F6E03"/>
    <w:rsid w:val="002942AC"/>
    <w:rsid w:val="003408DE"/>
    <w:rsid w:val="003674A8"/>
    <w:rsid w:val="003E295D"/>
    <w:rsid w:val="003F4ACC"/>
    <w:rsid w:val="004C3215"/>
    <w:rsid w:val="004C56A7"/>
    <w:rsid w:val="00531DAF"/>
    <w:rsid w:val="00632772"/>
    <w:rsid w:val="00635CFD"/>
    <w:rsid w:val="0071168C"/>
    <w:rsid w:val="00716B3C"/>
    <w:rsid w:val="00720E55"/>
    <w:rsid w:val="00731F6F"/>
    <w:rsid w:val="008C099B"/>
    <w:rsid w:val="008D3F89"/>
    <w:rsid w:val="0091656A"/>
    <w:rsid w:val="00916CCD"/>
    <w:rsid w:val="009763A5"/>
    <w:rsid w:val="00976ABC"/>
    <w:rsid w:val="009B09FF"/>
    <w:rsid w:val="009C1F76"/>
    <w:rsid w:val="00A1613C"/>
    <w:rsid w:val="00AA5871"/>
    <w:rsid w:val="00AB621E"/>
    <w:rsid w:val="00AE22EA"/>
    <w:rsid w:val="00B403F6"/>
    <w:rsid w:val="00C07C9F"/>
    <w:rsid w:val="00C26FE5"/>
    <w:rsid w:val="00CC5DA8"/>
    <w:rsid w:val="00D410A6"/>
    <w:rsid w:val="00D4588D"/>
    <w:rsid w:val="00E156FA"/>
    <w:rsid w:val="00E31C3A"/>
    <w:rsid w:val="00E7468A"/>
    <w:rsid w:val="00EE1FA7"/>
    <w:rsid w:val="00F047C2"/>
    <w:rsid w:val="00F36982"/>
    <w:rsid w:val="00F64DD5"/>
    <w:rsid w:val="00FF4C25"/>
    <w:rsid w:val="07D5D63C"/>
    <w:rsid w:val="26637E0C"/>
    <w:rsid w:val="6B6969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9EE04"/>
  <w15:docId w15:val="{AB6067DA-920E-41C8-BDBA-0E01B61CE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ucida Sans" w:eastAsia="Lucida Sans" w:hAnsi="Lucida Sans" w:cs="Lucida Sans"/>
        <w:sz w:val="22"/>
        <w:szCs w:val="22"/>
        <w:lang w:val="en-US"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Pr>
      <w:rFonts w:ascii="Lucida Sans Unicode" w:eastAsia="Lucida Sans Unicode" w:hAnsi="Lucida Sans Unicode" w:cs="Lucida Sans Unicode"/>
    </w:rPr>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Nosaukums">
    <w:name w:val="Title"/>
    <w:basedOn w:val="Parasts"/>
    <w:uiPriority w:val="10"/>
    <w:qFormat/>
    <w:pPr>
      <w:spacing w:line="208" w:lineRule="exact"/>
      <w:ind w:left="20"/>
    </w:pPr>
    <w:rPr>
      <w:rFonts w:ascii="Tahoma" w:eastAsia="Tahoma" w:hAnsi="Tahoma" w:cs="Tahoma"/>
      <w:b/>
      <w:bCs/>
      <w:sz w:val="18"/>
      <w:szCs w:val="18"/>
    </w:rPr>
  </w:style>
  <w:style w:type="paragraph" w:styleId="Pamatteksts">
    <w:name w:val="Body Text"/>
    <w:basedOn w:val="Parasts"/>
    <w:uiPriority w:val="1"/>
    <w:qFormat/>
    <w:rPr>
      <w:sz w:val="18"/>
      <w:szCs w:val="18"/>
    </w:rPr>
  </w:style>
  <w:style w:type="paragraph" w:styleId="Sarakstarindkopa">
    <w:name w:val="List Paragraph"/>
    <w:basedOn w:val="Parasts"/>
    <w:uiPriority w:val="1"/>
    <w:qFormat/>
  </w:style>
  <w:style w:type="paragraph" w:customStyle="1" w:styleId="TableParagraph">
    <w:name w:val="Table Paragraph"/>
    <w:basedOn w:val="Parasts"/>
    <w:uiPriority w:val="1"/>
    <w:qFormat/>
  </w:style>
  <w:style w:type="table" w:styleId="Reatabula">
    <w:name w:val="Table Grid"/>
    <w:basedOn w:val="Parastatabula"/>
    <w:uiPriority w:val="39"/>
    <w:rsid w:val="004D64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basedOn w:val="Parastatabula"/>
    <w:tblPr>
      <w:tblStyleRowBandSize w:val="1"/>
      <w:tblStyleColBandSize w:val="1"/>
    </w:tblPr>
  </w:style>
  <w:style w:type="character" w:styleId="Hipersaite">
    <w:name w:val="Hyperlink"/>
    <w:basedOn w:val="Noklusjumarindkopasfonts"/>
    <w:uiPriority w:val="99"/>
    <w:unhideWhenUsed/>
    <w:rsid w:val="008D3F89"/>
    <w:rPr>
      <w:color w:val="0000FF"/>
      <w:u w:val="single"/>
    </w:rPr>
  </w:style>
  <w:style w:type="character" w:customStyle="1" w:styleId="white-space-pre">
    <w:name w:val="white-space-pre"/>
    <w:basedOn w:val="Noklusjumarindkopasfonts"/>
    <w:rsid w:val="008D3F89"/>
  </w:style>
  <w:style w:type="paragraph" w:styleId="Galvene">
    <w:name w:val="header"/>
    <w:basedOn w:val="Parasts"/>
    <w:link w:val="GalveneRakstz"/>
    <w:uiPriority w:val="99"/>
    <w:semiHidden/>
    <w:unhideWhenUsed/>
    <w:rsid w:val="009C1F76"/>
    <w:pPr>
      <w:tabs>
        <w:tab w:val="center" w:pos="4536"/>
        <w:tab w:val="right" w:pos="9072"/>
      </w:tabs>
    </w:pPr>
  </w:style>
  <w:style w:type="character" w:customStyle="1" w:styleId="GalveneRakstz">
    <w:name w:val="Galvene Rakstz."/>
    <w:basedOn w:val="Noklusjumarindkopasfonts"/>
    <w:link w:val="Galvene"/>
    <w:uiPriority w:val="99"/>
    <w:semiHidden/>
    <w:rsid w:val="009C1F76"/>
    <w:rPr>
      <w:rFonts w:ascii="Lucida Sans Unicode" w:eastAsia="Lucida Sans Unicode" w:hAnsi="Lucida Sans Unicode" w:cs="Lucida Sans Unicode"/>
    </w:rPr>
  </w:style>
  <w:style w:type="paragraph" w:styleId="Kjene">
    <w:name w:val="footer"/>
    <w:basedOn w:val="Parasts"/>
    <w:link w:val="KjeneRakstz"/>
    <w:uiPriority w:val="99"/>
    <w:semiHidden/>
    <w:unhideWhenUsed/>
    <w:rsid w:val="009C1F76"/>
    <w:pPr>
      <w:tabs>
        <w:tab w:val="center" w:pos="4536"/>
        <w:tab w:val="right" w:pos="9072"/>
      </w:tabs>
    </w:pPr>
  </w:style>
  <w:style w:type="character" w:customStyle="1" w:styleId="KjeneRakstz">
    <w:name w:val="Kājene Rakstz."/>
    <w:basedOn w:val="Noklusjumarindkopasfonts"/>
    <w:link w:val="Kjene"/>
    <w:uiPriority w:val="99"/>
    <w:semiHidden/>
    <w:rsid w:val="009C1F76"/>
    <w:rPr>
      <w:rFonts w:ascii="Lucida Sans Unicode" w:eastAsia="Lucida Sans Unicode" w:hAnsi="Lucida Sans Unicode" w:cs="Lucida Sans Unicode"/>
    </w:rPr>
  </w:style>
  <w:style w:type="table" w:customStyle="1" w:styleId="TableNormal1">
    <w:name w:val="Table Normal1"/>
    <w:uiPriority w:val="2"/>
    <w:semiHidden/>
    <w:unhideWhenUsed/>
    <w:qFormat/>
    <w:rsid w:val="009C1F76"/>
    <w:tblPr>
      <w:tblInd w:w="0" w:type="dxa"/>
      <w:tblCellMar>
        <w:top w:w="0" w:type="dxa"/>
        <w:left w:w="0" w:type="dxa"/>
        <w:bottom w:w="0" w:type="dxa"/>
        <w:right w:w="0" w:type="dxa"/>
      </w:tblCellMar>
    </w:tblPr>
  </w:style>
  <w:style w:type="character" w:styleId="Neatrisintapieminana">
    <w:name w:val="Unresolved Mention"/>
    <w:basedOn w:val="Noklusjumarindkopasfonts"/>
    <w:uiPriority w:val="99"/>
    <w:semiHidden/>
    <w:unhideWhenUsed/>
    <w:rsid w:val="00C26F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0911678">
      <w:bodyDiv w:val="1"/>
      <w:marLeft w:val="0"/>
      <w:marRight w:val="0"/>
      <w:marTop w:val="0"/>
      <w:marBottom w:val="0"/>
      <w:divBdr>
        <w:top w:val="none" w:sz="0" w:space="0" w:color="auto"/>
        <w:left w:val="none" w:sz="0" w:space="0" w:color="auto"/>
        <w:bottom w:val="none" w:sz="0" w:space="0" w:color="auto"/>
        <w:right w:val="none" w:sz="0" w:space="0" w:color="auto"/>
      </w:divBdr>
    </w:div>
    <w:div w:id="1055084455">
      <w:bodyDiv w:val="1"/>
      <w:marLeft w:val="0"/>
      <w:marRight w:val="0"/>
      <w:marTop w:val="0"/>
      <w:marBottom w:val="0"/>
      <w:divBdr>
        <w:top w:val="none" w:sz="0" w:space="0" w:color="auto"/>
        <w:left w:val="none" w:sz="0" w:space="0" w:color="auto"/>
        <w:bottom w:val="none" w:sz="0" w:space="0" w:color="auto"/>
        <w:right w:val="none" w:sz="0" w:space="0" w:color="auto"/>
      </w:divBdr>
    </w:div>
    <w:div w:id="1084186431">
      <w:bodyDiv w:val="1"/>
      <w:marLeft w:val="0"/>
      <w:marRight w:val="0"/>
      <w:marTop w:val="0"/>
      <w:marBottom w:val="0"/>
      <w:divBdr>
        <w:top w:val="none" w:sz="0" w:space="0" w:color="auto"/>
        <w:left w:val="none" w:sz="0" w:space="0" w:color="auto"/>
        <w:bottom w:val="none" w:sz="0" w:space="0" w:color="auto"/>
        <w:right w:val="none" w:sz="0" w:space="0" w:color="auto"/>
      </w:divBdr>
    </w:div>
    <w:div w:id="19670060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koskolas.lv/"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facebook.com/LiepajasIP/posts/1050959397034450"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VuL0Ba3R5ta74vHhw5JQhI68jg==">CgMxLjA4AHIhMXlQYW1iSjBwSG93UVBLTUVJcmQtZDcwZUpUOXhBS1Vx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2935</Words>
  <Characters>1674</Characters>
  <Application>Microsoft Office Word</Application>
  <DocSecurity>0</DocSecurity>
  <Lines>13</Lines>
  <Paragraphs>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4600</CharactersWithSpaces>
  <SharedDoc>false</SharedDoc>
  <HLinks>
    <vt:vector size="6" baseType="variant">
      <vt:variant>
        <vt:i4>65614</vt:i4>
      </vt:variant>
      <vt:variant>
        <vt:i4>0</vt:i4>
      </vt:variant>
      <vt:variant>
        <vt:i4>0</vt:i4>
      </vt:variant>
      <vt:variant>
        <vt:i4>5</vt:i4>
      </vt:variant>
      <vt:variant>
        <vt:lpwstr>https://www.linkedin.com/company/fili%C3%A8re-sant%C3%A9-num%C3%A9rique-fsn/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Zaira Villalba Orera</dc:creator>
  <cp:keywords/>
  <cp:lastModifiedBy>Linda Alksne</cp:lastModifiedBy>
  <cp:revision>2</cp:revision>
  <dcterms:created xsi:type="dcterms:W3CDTF">2024-08-22T08:36:00Z</dcterms:created>
  <dcterms:modified xsi:type="dcterms:W3CDTF">2024-08-22T08:36:00Z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2023-07-24T00:00:00Z</vt:filetime>
  </property>
  <property fmtid="{D5CDD505-2E9C-101B-9397-08002B2CF9AE}" pid="3" name="Creator">
    <vt:lpwstr>Canva</vt:lpwstr>
  </property>
  <property fmtid="{D5CDD505-2E9C-101B-9397-08002B2CF9AE}" pid="4" name="LastSaved">
    <vt:filetime>2023-07-24T00:00:00Z</vt:filetime>
  </property>
</Properties>
</file>